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_rels/activeX1.xml.rels" ContentType="application/vnd.openxmlformats-package.relationships+xml"/>
  <Override PartName="/word/activeX/_rels/activeX26.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21.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22.xml.rels" ContentType="application/vnd.openxmlformats-package.relationships+xml"/>
  <Override PartName="/word/activeX/_rels/activeX6.xml.rels" ContentType="application/vnd.openxmlformats-package.relationships+xml"/>
  <Override PartName="/word/activeX/_rels/activeX23.xml.rels" ContentType="application/vnd.openxmlformats-package.relationships+xml"/>
  <Override PartName="/word/activeX/_rels/activeX7.xml.rels" ContentType="application/vnd.openxmlformats-package.relationships+xml"/>
  <Override PartName="/word/activeX/_rels/activeX24.xml.rels" ContentType="application/vnd.openxmlformats-package.relationships+xml"/>
  <Override PartName="/word/activeX/_rels/activeX8.xml.rels" ContentType="application/vnd.openxmlformats-package.relationships+xml"/>
  <Override PartName="/word/activeX/_rels/activeX25.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30.xml.rels" ContentType="application/vnd.openxmlformats-package.relationships+xml"/>
  <Override PartName="/word/activeX/_rels/activeX12.xml.rels" ContentType="application/vnd.openxmlformats-package.relationships+xml"/>
  <Override PartName="/word/activeX/_rels/activeX31.xml.rels" ContentType="application/vnd.openxmlformats-package.relationships+xml"/>
  <Override PartName="/word/activeX/_rels/activeX13.xml.rels" ContentType="application/vnd.openxmlformats-package.relationships+xml"/>
  <Override PartName="/word/activeX/_rels/activeX32.xml.rels" ContentType="application/vnd.openxmlformats-package.relationships+xml"/>
  <Override PartName="/word/activeX/_rels/activeX14.xml.rels" ContentType="application/vnd.openxmlformats-package.relationships+xml"/>
  <Override PartName="/word/activeX/_rels/activeX33.xml.rels" ContentType="application/vnd.openxmlformats-package.relationships+xml"/>
  <Override PartName="/word/activeX/_rels/activeX15.xml.rels" ContentType="application/vnd.openxmlformats-package.relationships+xml"/>
  <Override PartName="/word/activeX/_rels/activeX34.xml.rels" ContentType="application/vnd.openxmlformats-package.relationships+xml"/>
  <Override PartName="/word/activeX/_rels/activeX16.xml.rels" ContentType="application/vnd.openxmlformats-package.relationships+xml"/>
  <Override PartName="/word/activeX/_rels/activeX35.xml.rels" ContentType="application/vnd.openxmlformats-package.relationships+xml"/>
  <Override PartName="/word/activeX/_rels/activeX17.xml.rels" ContentType="application/vnd.openxmlformats-package.relationships+xml"/>
  <Override PartName="/word/activeX/_rels/activeX36.xml.rels" ContentType="application/vnd.openxmlformats-package.relationships+xml"/>
  <Override PartName="/word/activeX/_rels/activeX37.xml.rels" ContentType="application/vnd.openxmlformats-package.relationships+xml"/>
  <Override PartName="/word/activeX/_rels/activeX28.xml.rels" ContentType="application/vnd.openxmlformats-package.relationships+xml"/>
  <Override PartName="/word/activeX/_rels/activeX29.xml.rels" ContentType="application/vnd.openxmlformats-package.relationships+xml"/>
  <Override PartName="/word/activeX/_rels/activeX40.xml.rels" ContentType="application/vnd.openxmlformats-package.relationships+xml"/>
  <Override PartName="/word/activeX/_rels/activeX41.xml.rels" ContentType="application/vnd.openxmlformats-package.relationships+xml"/>
  <Override PartName="/word/activeX/_rels/activeX42.xml.rels" ContentType="application/vnd.openxmlformats-package.relationships+xml"/>
  <Override PartName="/word/activeX/_rels/activeX43.xml.rels" ContentType="application/vnd.openxmlformats-package.relationships+xml"/>
  <Override PartName="/word/activeX/_rels/activeX44.xml.rels" ContentType="application/vnd.openxmlformats-package.relationships+xml"/>
  <Override PartName="/word/activeX/_rels/activeX27.xml.rels" ContentType="application/vnd.openxmlformats-package.relationships+xml"/>
  <Override PartName="/word/activeX/_rels/activeX38.xml.rels" ContentType="application/vnd.openxmlformats-package.relationships+xml"/>
  <Override PartName="/word/activeX/_rels/activeX39.xml.rels" ContentType="application/vnd.openxmlformats-package.relationships+xml"/>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21.xml" ContentType="application/vnd.ms-office.activeX+xml"/>
  <Override PartName="/word/activeX/activeX8.xml" ContentType="application/vnd.ms-office.activeX+xml"/>
  <Override PartName="/word/activeX/activeX9.bin" ContentType="application/vnd.ms-office.activeX"/>
  <Override PartName="/word/activeX/activeX22.xml" ContentType="application/vnd.ms-office.activeX+xml"/>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30.xml" ContentType="application/vnd.ms-office.activeX+xml"/>
  <Override PartName="/word/activeX/activeX12.xml" ContentType="application/vnd.ms-office.activeX+xml"/>
  <Override PartName="/word/activeX/activeX13.bin" ContentType="application/vnd.ms-office.activeX"/>
  <Override PartName="/word/activeX/activeX31.xml" ContentType="application/vnd.ms-office.activeX+xml"/>
  <Override PartName="/word/activeX/activeX13.xml" ContentType="application/vnd.ms-office.activeX+xml"/>
  <Override PartName="/word/activeX/activeX14.bin" ContentType="application/vnd.ms-office.activeX"/>
  <Override PartName="/word/activeX/activeX32.xml" ContentType="application/vnd.ms-office.activeX+xml"/>
  <Override PartName="/word/activeX/activeX14.xml" ContentType="application/vnd.ms-office.activeX+xml"/>
  <Override PartName="/word/activeX/activeX33.xml" ContentType="application/vnd.ms-office.activeX+xml"/>
  <Override PartName="/word/activeX/activeX15.bin" ContentType="application/vnd.ms-office.activeX"/>
  <Override PartName="/word/activeX/activeX15.xml" ContentType="application/vnd.ms-office.activeX+xml"/>
  <Override PartName="/word/activeX/activeX34.xml" ContentType="application/vnd.ms-office.activeX+xml"/>
  <Override PartName="/word/activeX/activeX16.bin" ContentType="application/vnd.ms-office.activeX"/>
  <Override PartName="/word/activeX/activeX16.xml" ContentType="application/vnd.ms-office.activeX+xml"/>
  <Override PartName="/word/activeX/activeX35.xml" ContentType="application/vnd.ms-office.activeX+xml"/>
  <Override PartName="/word/activeX/activeX17.bin" ContentType="application/vnd.ms-office.activeX"/>
  <Override PartName="/word/activeX/activeX17.xml" ContentType="application/vnd.ms-office.activeX+xml"/>
  <Override PartName="/word/activeX/activeX36.xml" ContentType="application/vnd.ms-office.activeX+xml"/>
  <Override PartName="/word/activeX/activeX18.bin" ContentType="application/vnd.ms-office.activeX"/>
  <Override PartName="/word/activeX/activeX37.xml" ContentType="application/vnd.ms-office.activeX+xml"/>
  <Override PartName="/word/activeX/activeX19.bin" ContentType="application/vnd.ms-office.activeX"/>
  <Override PartName="/word/activeX/activeX20.bin" ContentType="application/vnd.ms-office.activeX"/>
  <Override PartName="/word/activeX/activeX28.xml" ContentType="application/vnd.ms-office.activeX+xml"/>
  <Override PartName="/word/activeX/activeX21.bin" ContentType="application/vnd.ms-office.activeX"/>
  <Override PartName="/word/activeX/activeX29.xml" ContentType="application/vnd.ms-office.activeX+xml"/>
  <Override PartName="/word/activeX/activeX40.xml" ContentType="application/vnd.ms-office.activeX+xml"/>
  <Override PartName="/word/activeX/activeX22.bin" ContentType="application/vnd.ms-office.activeX"/>
  <Override PartName="/word/activeX/activeX41.xml" ContentType="application/vnd.ms-office.activeX+xml"/>
  <Override PartName="/word/activeX/activeX23.bin" ContentType="application/vnd.ms-office.activeX"/>
  <Override PartName="/word/activeX/activeX23.xml" ContentType="application/vnd.ms-office.activeX+xml"/>
  <Override PartName="/word/activeX/activeX42.xml" ContentType="application/vnd.ms-office.activeX+xml"/>
  <Override PartName="/word/activeX/activeX24.bin" ContentType="application/vnd.ms-office.activeX"/>
  <Override PartName="/word/activeX/activeX24.xml" ContentType="application/vnd.ms-office.activeX+xml"/>
  <Override PartName="/word/activeX/activeX43.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44.xml" ContentType="application/vnd.ms-office.activeX+xml"/>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9.bin" ContentType="application/vnd.ms-office.activeX"/>
  <Override PartName="/word/activeX/activeX30.bin" ContentType="application/vnd.ms-office.activeX"/>
  <Override PartName="/word/activeX/activeX31.bin" ContentType="application/vnd.ms-office.activeX"/>
  <Override PartName="/word/activeX/activeX32.bin" ContentType="application/vnd.ms-office.activeX"/>
  <Override PartName="/word/activeX/activeX33.bin" ContentType="application/vnd.ms-office.activeX"/>
  <Override PartName="/word/activeX/activeX34.bin" ContentType="application/vnd.ms-office.activeX"/>
  <Override PartName="/word/activeX/activeX35.bin" ContentType="application/vnd.ms-office.activeX"/>
  <Override PartName="/word/activeX/activeX36.bin" ContentType="application/vnd.ms-office.activeX"/>
  <Override PartName="/word/activeX/activeX37.bin" ContentType="application/vnd.ms-office.activeX"/>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0.bin" ContentType="application/vnd.ms-office.activeX"/>
  <Override PartName="/word/activeX/activeX41.bin" ContentType="application/vnd.ms-office.activeX"/>
  <Override PartName="/word/activeX/activeX42.bin" ContentType="application/vnd.ms-office.activeX"/>
  <Override PartName="/word/activeX/activeX43.bin" ContentType="application/vnd.ms-office.activeX"/>
  <Override PartName="/word/activeX/activeX44.bin" ContentType="application/vnd.ms-office.activeX"/>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t>IZJAVA O DODIJELJENIM POTPORAMA MALE VRIJEDNOSTI</w:t>
      </w:r>
    </w:p>
    <w:p>
      <w:pPr>
        <w:pStyle w:val="Normal"/>
        <w:spacing w:lineRule="auto" w:line="240" w:before="0" w:after="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spacing w:lineRule="auto" w:line="240" w:before="0" w:after="0"/>
        <w:jc w:val="center"/>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tbl>
      <w:tblPr>
        <w:tblStyle w:val="Reetkatablice"/>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05"/>
        <w:gridCol w:w="6656"/>
      </w:tblGrid>
      <w:tr>
        <w:trPr/>
        <w:tc>
          <w:tcPr>
            <w:tcW w:w="2405" w:type="dxa"/>
            <w:tcBorders/>
            <w:vAlign w:val="center"/>
          </w:tcPr>
          <w:p>
            <w:pPr>
              <w:pStyle w:val="tekst"/>
              <w:widowControl/>
              <w:spacing w:before="0" w:after="0"/>
              <w:jc w:val="both"/>
              <w:rPr>
                <w:b/>
              </w:rPr>
            </w:pPr>
            <w:r>
              <w:rPr>
                <w:b/>
                <w:kern w:val="0"/>
                <w:lang w:val="hr-HR" w:bidi="ar-SA"/>
              </w:rPr>
              <w:t>Podnositelj prijave</w:t>
            </w:r>
          </w:p>
        </w:tc>
        <w:tc>
          <w:tcPr>
            <w:tcW w:w="6656" w:type="dxa"/>
            <w:tcBorders/>
          </w:tcPr>
          <w:p>
            <w:pPr>
              <w:pStyle w:val="tekst"/>
              <w:widowControl/>
              <w:spacing w:before="0" w:after="280"/>
              <w:jc w:val="both"/>
              <w:rPr>
                <w:b/>
              </w:rPr>
            </w:pPr>
            <w:r>
              <w:rPr>
                <w:b/>
                <w:kern w:val="0"/>
                <w:lang w:val="hr-HR" w:bidi="ar-SA"/>
              </w:rPr>
            </w:r>
          </w:p>
          <w:p>
            <w:pPr>
              <w:pStyle w:val="tekst"/>
              <w:widowControl/>
              <w:spacing w:before="280" w:after="0"/>
              <w:jc w:val="both"/>
              <w:rPr>
                <w:b/>
              </w:rPr>
            </w:pPr>
            <w:r>
              <w:rPr>
                <w:b/>
                <w:kern w:val="0"/>
                <w:lang w:val="hr-HR" w:bidi="ar-SA"/>
              </w:rPr>
            </w:r>
          </w:p>
        </w:tc>
      </w:tr>
      <w:tr>
        <w:trPr>
          <w:trHeight w:val="742" w:hRule="atLeast"/>
        </w:trPr>
        <w:tc>
          <w:tcPr>
            <w:tcW w:w="2405" w:type="dxa"/>
            <w:tcBorders/>
            <w:vAlign w:val="center"/>
          </w:tcPr>
          <w:p>
            <w:pPr>
              <w:pStyle w:val="tekst"/>
              <w:widowControl/>
              <w:spacing w:before="0" w:after="0"/>
              <w:jc w:val="center"/>
              <w:rPr>
                <w:b/>
              </w:rPr>
            </w:pPr>
            <w:r>
              <w:rPr>
                <w:b/>
                <w:kern w:val="0"/>
                <w:lang w:val="hr-HR" w:bidi="ar-SA"/>
              </w:rPr>
              <w:t>OIB</w:t>
            </w:r>
          </w:p>
        </w:tc>
        <w:tc>
          <w:tcPr>
            <w:tcW w:w="6656" w:type="dxa"/>
            <w:tcBorders/>
            <w:vAlign w:val="center"/>
          </w:tcPr>
          <w:p>
            <w:pPr>
              <w:pStyle w:val="tekst"/>
              <w:widowControl/>
              <w:spacing w:before="0" w:after="0"/>
              <w:jc w:val="both"/>
              <w:rPr>
                <w:b/>
              </w:rPr>
            </w:pPr>
            <w:r>
              <w:rPr>
                <w:b/>
                <w:kern w:val="0"/>
                <w:lang w:val="hr-HR" w:bidi="ar-SA"/>
              </w:rPr>
            </w:r>
          </w:p>
        </w:tc>
      </w:tr>
      <w:tr>
        <w:trPr/>
        <w:tc>
          <w:tcPr>
            <w:tcW w:w="2405" w:type="dxa"/>
            <w:tcBorders/>
            <w:vAlign w:val="center"/>
          </w:tcPr>
          <w:p>
            <w:pPr>
              <w:pStyle w:val="tekst"/>
              <w:widowControl/>
              <w:spacing w:before="0" w:after="0"/>
              <w:jc w:val="both"/>
              <w:rPr>
                <w:b/>
              </w:rPr>
            </w:pPr>
            <w:r>
              <w:rPr>
                <w:b/>
                <w:kern w:val="0"/>
                <w:lang w:val="hr-HR" w:bidi="ar-SA"/>
              </w:rPr>
              <w:t xml:space="preserve">Sjedište podnositelja prijave </w:t>
            </w:r>
          </w:p>
        </w:tc>
        <w:tc>
          <w:tcPr>
            <w:tcW w:w="6656" w:type="dxa"/>
            <w:tcBorders/>
          </w:tcPr>
          <w:p>
            <w:pPr>
              <w:pStyle w:val="tekst"/>
              <w:widowControl/>
              <w:spacing w:before="0" w:after="280"/>
              <w:jc w:val="both"/>
              <w:rPr>
                <w:b/>
              </w:rPr>
            </w:pPr>
            <w:r>
              <w:rPr>
                <w:b/>
                <w:kern w:val="0"/>
                <w:lang w:val="hr-HR" w:bidi="ar-SA"/>
              </w:rPr>
            </w:r>
          </w:p>
          <w:p>
            <w:pPr>
              <w:pStyle w:val="tekst"/>
              <w:widowControl/>
              <w:spacing w:before="280" w:after="0"/>
              <w:jc w:val="both"/>
              <w:rPr>
                <w:b/>
              </w:rPr>
            </w:pPr>
            <w:r>
              <w:rPr>
                <w:b/>
                <w:kern w:val="0"/>
                <w:lang w:val="hr-HR" w:bidi="ar-SA"/>
              </w:rPr>
            </w:r>
          </w:p>
        </w:tc>
      </w:tr>
    </w:tbl>
    <w:p>
      <w:pPr>
        <w:pStyle w:val="tekst"/>
        <w:spacing w:before="280" w:after="280"/>
        <w:jc w:val="both"/>
        <w:rPr/>
      </w:pPr>
      <w:r>
        <w:rPr>
          <w:b/>
        </w:rPr>
        <w:t>Napomena</w:t>
      </w:r>
      <w:r>
        <w:rPr/>
        <w:t xml:space="preserve">: Potpora male vrijednosti, ne može iznositi više od 300.000,00 eura, po pojedinom poduzetniku, u bilo kojem trogodišnjem razdoblju. Pri tom se uzimaju u obzir sve potpore male vrijednosti neovisno o instrumentu, namjeni i razini davatelja potpore male vrijednosti. Također, potrebno je uzeti u obzir i sredstva iz fondova EU, Nacionalnog plana oporavka i otpornosti i sl. ako ih je poduzetnik primio kao potpore male vrijednosti, također neovisno o instrumentu i namjeni njihove dodjele.  </w:t>
      </w:r>
    </w:p>
    <w:p>
      <w:pPr>
        <w:pStyle w:val="tekst"/>
        <w:spacing w:before="280" w:after="280"/>
        <w:jc w:val="both"/>
        <w:rPr/>
      </w:pPr>
      <w:r>
        <w:rPr/>
      </w:r>
    </w:p>
    <w:p>
      <w:pPr>
        <w:pStyle w:val="tekst"/>
        <w:spacing w:before="280" w:after="280"/>
        <w:jc w:val="both"/>
        <w:rPr>
          <w:b/>
          <w:bCs/>
        </w:rPr>
      </w:pPr>
      <w:r>
        <w:rPr>
          <w:b/>
          <w:bCs/>
        </w:rPr>
        <w:t>Potpisom ove izjave Podnositelj prijave/zahtjeva potvrđuje da su u podacima iz točke 3. ove Izjave (</w:t>
      </w:r>
      <w:r>
        <w:rPr>
          <w:b/>
          <w:bCs/>
          <w:i/>
          <w:iCs/>
        </w:rPr>
        <w:t>iznos potpore</w:t>
      </w:r>
      <w:r>
        <w:rPr>
          <w:b/>
          <w:bCs/>
        </w:rPr>
        <w:t>) navedeni i podaci za sve poduzetnike koji su povezani na način propisan člankom 2. stavak 2. Uredbe o potporama male vrijednosti, koji određuje pojam „jednog poduzetnika“, odnosno Podnositelj prijave/zahtjeva potvrđuje da je prilikom upisa podataka u obzir uzeo sve potpore male vrijednosti koje je u trogodišnjem razdoblju primio kao „jedan poduzetnik“.</w:t>
      </w:r>
    </w:p>
    <w:p>
      <w:pPr>
        <w:pStyle w:val="tekst"/>
        <w:spacing w:before="280" w:after="280"/>
        <w:jc w:val="both"/>
        <w:rPr>
          <w:i/>
          <w:i/>
          <w:iCs/>
        </w:rPr>
      </w:pPr>
      <w:r>
        <w:rPr>
          <w:i/>
          <w:iCs/>
          <w:u w:val="single"/>
        </w:rPr>
        <w:t>Napomene vezane uz eventualne statusne promjene poduzetnika (Podnositelja prijave/zahtjeva) – spajanje, preuzimanje, podjela (članak 3. stavak 8. i 9. Uredbe o potporama male vrijednosti):</w:t>
      </w:r>
      <w:r>
        <w:rPr>
          <w:i/>
          <w:iCs/>
        </w:rPr>
        <w:t xml:space="preserve"> </w:t>
      </w:r>
    </w:p>
    <w:p>
      <w:pPr>
        <w:pStyle w:val="tekst"/>
        <w:spacing w:before="280" w:after="280"/>
        <w:jc w:val="both"/>
        <w:rPr>
          <w:i/>
          <w:i/>
          <w:iCs/>
        </w:rPr>
      </w:pPr>
      <w:r>
        <w:rPr>
          <w:b/>
          <w:bCs/>
          <w:i/>
          <w:iCs/>
        </w:rPr>
        <w:t>U slučaju spajanja i preuzimanja poduzetnika</w:t>
      </w:r>
      <w:r>
        <w:rPr>
          <w:i/>
          <w:iCs/>
        </w:rPr>
        <w:t xml:space="preserve">, prilikom dodjele nove potpore male vrijednosti novonastalom poduzetniku ili poduzetniku preuzimatelju, u obzir se uzimaju sve prethodne potpore male vrijednosti dodijeljene bilo kojem od poduzetnika uključenih u postupak spajanja. </w:t>
      </w:r>
    </w:p>
    <w:p>
      <w:pPr>
        <w:pStyle w:val="tekst"/>
        <w:spacing w:before="280" w:after="280"/>
        <w:jc w:val="both"/>
        <w:rPr>
          <w:i/>
          <w:i/>
          <w:iCs/>
        </w:rPr>
      </w:pPr>
      <w:r>
        <w:rPr>
          <w:b/>
          <w:bCs/>
          <w:i/>
          <w:iCs/>
        </w:rPr>
        <w:t>U slučaju podjele poduzetnika na dva ili više zasebnih poduzetnika</w:t>
      </w:r>
      <w:r>
        <w:rPr>
          <w:i/>
          <w:iCs/>
        </w:rPr>
        <w:t>, smatra se da je  potpora male vrijednosti dodijeljena prije podjele dodijeljena onom poduzetniku koji je od nje ostvario korist, što je načelno poduzetnik koji je preuzeo djelatnosti za koje je korištena potpora male vrijednosti. Ako takva raspodjela nije moguća, potpora male vrijednosti razmjerno se dodjeljuje na temelju knjigovodstvene vrijednosti vlasničkog kapitala novih poduzetnika na datum kad je podjela stupila na snagu.</w:t>
      </w:r>
    </w:p>
    <w:p>
      <w:pPr>
        <w:pStyle w:val="tekst"/>
        <w:spacing w:before="280" w:after="280"/>
        <w:jc w:val="both"/>
        <w:rPr/>
      </w:pPr>
      <w:r>
        <w:rPr/>
      </w:r>
    </w:p>
    <w:p>
      <w:pPr>
        <w:pStyle w:val="ListParagraph"/>
        <w:numPr>
          <w:ilvl w:val="0"/>
          <w:numId w:val="1"/>
        </w:numPr>
        <w:spacing w:lineRule="auto" w:line="240" w:before="0" w:after="0"/>
        <w:contextualSpacing/>
        <w:rPr>
          <w:rFonts w:ascii="Times New Roman" w:hAnsi="Times New Roman" w:eastAsia="Times New Roman" w:cs="Times New Roman"/>
          <w:b/>
          <w:bCs/>
          <w:sz w:val="24"/>
          <w:szCs w:val="24"/>
          <w:lang w:eastAsia="hr-HR"/>
        </w:rPr>
      </w:pPr>
      <w:bookmarkStart w:id="0" w:name="_Hlk174014154"/>
      <w:r>
        <w:rPr>
          <w:rFonts w:eastAsia="Times New Roman" w:cs="Times New Roman" w:ascii="Times New Roman" w:hAnsi="Times New Roman"/>
          <w:b/>
          <w:bCs/>
          <w:sz w:val="24"/>
          <w:szCs w:val="24"/>
          <w:lang w:eastAsia="hr-HR"/>
        </w:rPr>
        <w:t>Jeste li trenutno korisnik neke potpore male vrijednosti?</w:t>
      </w:r>
    </w:p>
    <w:p>
      <w:pPr>
        <w:pStyle w:val="ListParagraph"/>
        <w:spacing w:lineRule="auto" w:line="240" w:before="0" w:after="0"/>
        <w:ind w:left="360"/>
        <w:contextualSpacing/>
        <w:rPr>
          <w:rFonts w:ascii="Times New Roman" w:hAnsi="Times New Roman" w:eastAsia="Times New Roman" w:cs="Times New Roman"/>
          <w:sz w:val="24"/>
          <w:szCs w:val="24"/>
          <w:lang w:eastAsia="hr-HR"/>
        </w:rPr>
      </w:pPr>
      <w:r>
        <w:rPr>
          <w:rFonts w:eastAsia="Times New Roman" w:cs="Times New Roman" w:ascii="Times New Roman" w:hAnsi="Times New Roman"/>
          <w:sz w:val="24"/>
          <w:szCs w:val="24"/>
          <w:lang w:eastAsia="hr-HR"/>
        </w:rPr>
      </w:r>
    </w:p>
    <w:p>
      <w:pPr>
        <w:pStyle w:val="Normal"/>
        <w:rPr>
          <w:rFonts w:ascii="Times New Roman" w:hAnsi="Times New Roman" w:cs="Times New Roman"/>
          <w:sz w:val="24"/>
          <w:szCs w:val="24"/>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35.2pt;height:21.7pt" type="#_x0000_t75"/>
          <w:control r:id="rId2" w:name="CheckBox310" w:shapeid="control_shape_0"/>
        </w:object>
      </w:r>
    </w:p>
    <w:p>
      <w:pPr>
        <w:pStyle w:val="Normal"/>
        <w:rPr>
          <w:rFonts w:ascii="Times New Roman" w:hAnsi="Times New Roman" w:cs="Times New Roman"/>
          <w:sz w:val="24"/>
          <w:szCs w:val="24"/>
        </w:rPr>
      </w:pPr>
      <w:r>
        <w:rPr/>
        <w:object>
          <v:shape id="control_shape_1" o:allowincell="t" style="width:107.95pt;height:21.7pt" type="#_x0000_t75"/>
          <w:control r:id="rId3" w:name="CheckBox2" w:shapeid="control_shape_1"/>
        </w:object>
      </w:r>
    </w:p>
    <w:p>
      <w:pPr>
        <w:pStyle w:val="ListParagraph"/>
        <w:numPr>
          <w:ilvl w:val="0"/>
          <w:numId w:val="1"/>
        </w:numPr>
        <w:rPr>
          <w:rFonts w:ascii="Times New Roman" w:hAnsi="Times New Roman" w:cs="Times New Roman"/>
          <w:b/>
          <w:bCs/>
          <w:sz w:val="24"/>
          <w:szCs w:val="24"/>
        </w:rPr>
      </w:pPr>
      <w:r>
        <w:rPr>
          <w:rFonts w:cs="Times New Roman" w:ascii="Times New Roman" w:hAnsi="Times New Roman"/>
          <w:b/>
          <w:bCs/>
          <w:sz w:val="24"/>
          <w:szCs w:val="24"/>
        </w:rPr>
        <w:t xml:space="preserve">Jeste li unazad tri godine </w:t>
      </w:r>
      <w:r>
        <w:rPr>
          <w:rFonts w:cs="Times New Roman" w:ascii="Times New Roman" w:hAnsi="Times New Roman"/>
          <w:b/>
          <w:bCs/>
          <w:i/>
          <w:iCs/>
          <w:sz w:val="24"/>
          <w:szCs w:val="24"/>
        </w:rPr>
        <w:t>(trogodišnje razdoblje do dana potpisa ove izjave)</w:t>
      </w:r>
      <w:r>
        <w:rPr>
          <w:rFonts w:cs="Times New Roman" w:ascii="Times New Roman" w:hAnsi="Times New Roman"/>
          <w:b/>
          <w:bCs/>
          <w:sz w:val="24"/>
          <w:szCs w:val="24"/>
        </w:rPr>
        <w:t xml:space="preserve"> koristili potpore male vrijednosti?</w:t>
      </w:r>
    </w:p>
    <w:p>
      <w:pPr>
        <w:pStyle w:val="Normal"/>
        <w:rPr>
          <w:rFonts w:ascii="Times New Roman" w:hAnsi="Times New Roman" w:cs="Times New Roman"/>
          <w:sz w:val="24"/>
          <w:szCs w:val="24"/>
        </w:rPr>
      </w:pPr>
      <w:r>
        <w:rPr/>
        <w:object>
          <v:shape id="control_shape_2" o:allowincell="t" style="width:35.2pt;height:21.7pt" type="#_x0000_t75"/>
          <w:control r:id="rId4" w:name="CheckBox3101" w:shapeid="control_shape_2"/>
        </w:object>
      </w:r>
    </w:p>
    <w:p>
      <w:pPr>
        <w:pStyle w:val="Normal"/>
        <w:rPr>
          <w:rFonts w:ascii="Times New Roman" w:hAnsi="Times New Roman" w:cs="Times New Roman"/>
          <w:sz w:val="24"/>
          <w:szCs w:val="24"/>
        </w:rPr>
      </w:pPr>
      <w:r>
        <w:rPr/>
        <w:object>
          <v:shape id="control_shape_3" o:allowincell="t" style="width:107.95pt;height:21.7pt" type="#_x0000_t75"/>
          <w:control r:id="rId5" w:name="CheckBox21" w:shapeid="control_shape_3"/>
        </w:object>
      </w:r>
    </w:p>
    <w:p>
      <w:pPr>
        <w:pStyle w:val="ListParagraph"/>
        <w:numPr>
          <w:ilvl w:val="0"/>
          <w:numId w:val="1"/>
        </w:numPr>
        <w:jc w:val="both"/>
        <w:rPr>
          <w:rFonts w:ascii="Times New Roman" w:hAnsi="Times New Roman" w:cs="Times New Roman"/>
          <w:b/>
          <w:bCs/>
          <w:sz w:val="24"/>
          <w:szCs w:val="24"/>
        </w:rPr>
      </w:pPr>
      <w:r>
        <w:rPr>
          <w:rFonts w:cs="Times New Roman" w:ascii="Times New Roman" w:hAnsi="Times New Roman"/>
          <w:b/>
          <w:bCs/>
          <w:sz w:val="24"/>
          <w:szCs w:val="24"/>
          <w:highlight w:val="yellow"/>
        </w:rPr>
        <w:t xml:space="preserve">Navedite koje ste potpore male vrijednosti koristili u trogodišnjem razdoblju </w:t>
      </w:r>
      <w:r>
        <w:rPr>
          <w:rFonts w:cs="Times New Roman" w:ascii="Times New Roman" w:hAnsi="Times New Roman"/>
          <w:b/>
          <w:bCs/>
          <w:i/>
          <w:iCs/>
          <w:sz w:val="24"/>
          <w:szCs w:val="24"/>
          <w:highlight w:val="yellow"/>
        </w:rPr>
        <w:t>do dana potpisa ove izjave</w:t>
      </w:r>
      <w:r>
        <w:rPr>
          <w:rFonts w:cs="Times New Roman" w:ascii="Times New Roman" w:hAnsi="Times New Roman"/>
          <w:b/>
          <w:bCs/>
          <w:sz w:val="24"/>
          <w:szCs w:val="24"/>
          <w:highlight w:val="yellow"/>
        </w:rPr>
        <w:t xml:space="preserve"> odnosno do dana u kojem podnosite prijavu/zahtjev za isplatu poticaja/potpore, ukoliko ste ih koristili </w:t>
      </w:r>
      <w:r>
        <w:rPr>
          <w:rFonts w:cs="Times New Roman" w:ascii="Times New Roman" w:hAnsi="Times New Roman"/>
          <w:sz w:val="24"/>
          <w:szCs w:val="24"/>
          <w:highlight w:val="yellow"/>
        </w:rPr>
        <w:t>(</w:t>
      </w:r>
      <w:r>
        <w:rPr>
          <w:rFonts w:cs="Times New Roman" w:ascii="Times New Roman" w:hAnsi="Times New Roman"/>
          <w:i/>
          <w:iCs/>
          <w:sz w:val="24"/>
          <w:szCs w:val="24"/>
          <w:highlight w:val="yellow"/>
        </w:rPr>
        <w:t>npr. od 01.02.2023. do 31.01.2026. godine</w:t>
      </w:r>
      <w:r>
        <w:rPr>
          <w:rFonts w:cs="Times New Roman" w:ascii="Times New Roman" w:hAnsi="Times New Roman"/>
          <w:sz w:val="24"/>
          <w:szCs w:val="24"/>
          <w:highlight w:val="yellow"/>
        </w:rPr>
        <w:t>)</w:t>
      </w:r>
      <w:r>
        <w:rPr>
          <w:rFonts w:cs="Times New Roman" w:ascii="Times New Roman" w:hAnsi="Times New Roman"/>
          <w:b/>
          <w:bCs/>
          <w:sz w:val="24"/>
          <w:szCs w:val="24"/>
          <w:highlight w:val="yellow"/>
        </w:rPr>
        <w:t>.</w:t>
      </w:r>
      <w:r>
        <w:rPr>
          <w:rFonts w:cs="Times New Roman" w:ascii="Times New Roman" w:hAnsi="Times New Roman"/>
          <w:sz w:val="24"/>
          <w:szCs w:val="24"/>
        </w:rPr>
        <w:t xml:space="preserve"> </w:t>
      </w:r>
      <w:r>
        <w:rPr>
          <w:rFonts w:cs="Times New Roman" w:ascii="Times New Roman" w:hAnsi="Times New Roman"/>
          <w:i/>
          <w:iCs/>
          <w:sz w:val="20"/>
          <w:szCs w:val="20"/>
        </w:rPr>
        <w:t>(Za potpore koje su ostvarene u kunama, u tablici se pod stupac "Iznos potpora (u eurima)"  upisuje iznos u eurima primjenom fiksnog tečaja konverzije 1 € = 7,53450 kuna.)</w:t>
      </w:r>
    </w:p>
    <w:p>
      <w:pPr>
        <w:pStyle w:val="ListParagraph"/>
        <w:ind w:left="360"/>
        <w:jc w:val="both"/>
        <w:rPr>
          <w:rFonts w:ascii="Times New Roman" w:hAnsi="Times New Roman" w:cs="Times New Roman"/>
          <w:sz w:val="10"/>
          <w:szCs w:val="10"/>
        </w:rPr>
      </w:pPr>
      <w:r>
        <w:rPr>
          <w:rFonts w:cs="Times New Roman" w:ascii="Times New Roman" w:hAnsi="Times New Roman"/>
          <w:sz w:val="10"/>
          <w:szCs w:val="10"/>
        </w:rPr>
      </w:r>
    </w:p>
    <w:tbl>
      <w:tblPr>
        <w:tblStyle w:val="Reetkatablice"/>
        <w:tblW w:w="948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55"/>
        <w:gridCol w:w="450"/>
        <w:gridCol w:w="3158"/>
        <w:gridCol w:w="1760"/>
        <w:gridCol w:w="1329"/>
        <w:gridCol w:w="1530"/>
      </w:tblGrid>
      <w:tr>
        <w:trPr/>
        <w:tc>
          <w:tcPr>
            <w:tcW w:w="1255" w:type="dxa"/>
            <w:tcBorders>
              <w:top w:val="single" w:sz="12" w:space="0" w:color="000000"/>
              <w:left w:val="single" w:sz="12" w:space="0" w:color="000000"/>
              <w:bottom w:val="single" w:sz="12" w:space="0" w:color="000000"/>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hr-HR" w:eastAsia="en-US" w:bidi="ar-SA"/>
              </w:rPr>
              <w:t>Razdoblje od/do ili godina</w:t>
            </w:r>
          </w:p>
        </w:tc>
        <w:tc>
          <w:tcPr>
            <w:tcW w:w="450" w:type="dxa"/>
            <w:tcBorders>
              <w:top w:val="single" w:sz="12" w:space="0" w:color="000000"/>
              <w:bottom w:val="single" w:sz="12" w:space="0" w:color="000000"/>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hr-HR" w:eastAsia="en-US" w:bidi="ar-SA"/>
              </w:rPr>
              <w:t>R.</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hr-HR" w:eastAsia="en-US" w:bidi="ar-SA"/>
              </w:rPr>
              <w:t>B.</w:t>
            </w:r>
          </w:p>
        </w:tc>
        <w:tc>
          <w:tcPr>
            <w:tcW w:w="3158" w:type="dxa"/>
            <w:tcBorders>
              <w:top w:val="single" w:sz="12" w:space="0" w:color="000000"/>
              <w:bottom w:val="single" w:sz="12" w:space="0" w:color="000000"/>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hr-HR" w:eastAsia="en-US" w:bidi="ar-SA"/>
              </w:rPr>
              <w:t xml:space="preserve">Naziv davatelja potpore male vrijednosti; </w:t>
            </w:r>
            <w:r>
              <w:rPr>
                <w:rFonts w:eastAsia="Calibri" w:cs="Times New Roman" w:ascii="Times New Roman" w:hAnsi="Times New Roman"/>
                <w:bCs/>
                <w:i/>
                <w:iCs/>
                <w:kern w:val="0"/>
                <w:sz w:val="24"/>
                <w:szCs w:val="24"/>
                <w:lang w:val="hr-HR" w:eastAsia="en-US" w:bidi="ar-SA"/>
              </w:rPr>
              <w:t>naziv programa potpore male vrijednosti</w:t>
            </w:r>
            <w:r>
              <w:rPr>
                <w:rFonts w:eastAsia="Calibri" w:cs="Times New Roman" w:ascii="Times New Roman" w:hAnsi="Times New Roman"/>
                <w:b/>
                <w:kern w:val="0"/>
                <w:sz w:val="24"/>
                <w:szCs w:val="24"/>
                <w:lang w:val="hr-HR" w:eastAsia="en-US" w:bidi="ar-SA"/>
              </w:rPr>
              <w:t xml:space="preserve">; </w:t>
            </w:r>
            <w:r>
              <w:rPr>
                <w:rFonts w:eastAsia="Calibri" w:cs="Times New Roman" w:ascii="Times New Roman" w:hAnsi="Times New Roman"/>
                <w:bCs/>
                <w:i/>
                <w:iCs/>
                <w:kern w:val="0"/>
                <w:sz w:val="24"/>
                <w:szCs w:val="24"/>
                <w:lang w:val="hr-HR" w:eastAsia="en-US" w:bidi="ar-SA"/>
              </w:rPr>
              <w:t>instrument dodjele</w:t>
            </w:r>
          </w:p>
        </w:tc>
        <w:tc>
          <w:tcPr>
            <w:tcW w:w="1760" w:type="dxa"/>
            <w:tcBorders>
              <w:top w:val="single" w:sz="12" w:space="0" w:color="000000"/>
              <w:bottom w:val="single" w:sz="12" w:space="0" w:color="000000"/>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hr-HR" w:eastAsia="en-US" w:bidi="ar-SA"/>
              </w:rPr>
              <w:t xml:space="preserve">Iznos potpora </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hr-HR" w:eastAsia="en-US" w:bidi="ar-SA"/>
              </w:rPr>
              <w:t>(u eurima)</w:t>
            </w:r>
          </w:p>
        </w:tc>
        <w:tc>
          <w:tcPr>
            <w:tcW w:w="1329" w:type="dxa"/>
            <w:tcBorders>
              <w:top w:val="single" w:sz="12" w:space="0" w:color="000000"/>
              <w:bottom w:val="single" w:sz="12" w:space="0" w:color="000000"/>
            </w:tcBorders>
            <w:vAlign w:val="center"/>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hr-HR" w:eastAsia="en-US" w:bidi="ar-SA"/>
              </w:rPr>
              <w:t>Datum isplate potpore</w:t>
            </w:r>
          </w:p>
        </w:tc>
        <w:tc>
          <w:tcPr>
            <w:tcW w:w="1530" w:type="dxa"/>
            <w:tcBorders>
              <w:top w:val="single" w:sz="12" w:space="0" w:color="000000"/>
              <w:bottom w:val="single" w:sz="12" w:space="0" w:color="000000"/>
              <w:right w:val="single" w:sz="12" w:space="0" w:color="000000"/>
            </w:tcBorders>
            <w:vAlign w:val="center"/>
          </w:tcPr>
          <w:p>
            <w:pPr>
              <w:pStyle w:val="Normal"/>
              <w:widowControl/>
              <w:spacing w:lineRule="auto" w:line="240" w:before="0" w:after="0"/>
              <w:jc w:val="center"/>
              <w:rPr>
                <w:rFonts w:ascii="Times New Roman" w:hAnsi="Times New Roman" w:cs="Times New Roman"/>
                <w:bCs/>
                <w:sz w:val="24"/>
                <w:szCs w:val="24"/>
              </w:rPr>
            </w:pPr>
            <w:r>
              <w:rPr>
                <w:rFonts w:eastAsia="Calibri" w:cs="Times New Roman" w:ascii="Times New Roman" w:hAnsi="Times New Roman"/>
                <w:b/>
                <w:kern w:val="0"/>
                <w:sz w:val="24"/>
                <w:szCs w:val="24"/>
                <w:lang w:val="hr-HR" w:eastAsia="en-US" w:bidi="ar-SA"/>
              </w:rPr>
              <w:t>Potpore su opravdane i namjenski iskorištene</w:t>
            </w:r>
          </w:p>
          <w:p>
            <w:pPr>
              <w:pStyle w:val="Normal"/>
              <w:widowControl/>
              <w:spacing w:lineRule="auto" w:line="240" w:before="0" w:after="0"/>
              <w:jc w:val="center"/>
              <w:rPr>
                <w:rFonts w:ascii="Times New Roman" w:hAnsi="Times New Roman" w:cs="Times New Roman"/>
                <w:bCs/>
                <w:i/>
                <w:i/>
                <w:iCs/>
                <w:sz w:val="20"/>
                <w:szCs w:val="20"/>
              </w:rPr>
            </w:pPr>
            <w:r>
              <w:rPr>
                <w:rFonts w:eastAsia="Calibri" w:cs="Times New Roman" w:ascii="Times New Roman" w:hAnsi="Times New Roman"/>
                <w:bCs/>
                <w:i/>
                <w:iCs/>
                <w:kern w:val="0"/>
                <w:sz w:val="20"/>
                <w:szCs w:val="20"/>
                <w:lang w:val="hr-HR" w:eastAsia="en-US" w:bidi="ar-SA"/>
              </w:rPr>
              <w:t>(označite „</w:t>
            </w:r>
            <w:r>
              <w:rPr>
                <w:rFonts w:eastAsia="Wingdings" w:cs="Wingdings" w:ascii="Wingdings" w:hAnsi="Wingdings"/>
                <w:b/>
                <w:bCs/>
                <w:i/>
                <w:iCs/>
                <w:kern w:val="0"/>
                <w:sz w:val="24"/>
                <w:szCs w:val="24"/>
                <w:lang w:val="hr-HR" w:eastAsia="en-US" w:bidi="ar-SA"/>
              </w:rPr>
              <w:sym w:font="Wingdings" w:char="f0fc"/>
            </w:r>
            <w:r>
              <w:rPr>
                <w:rFonts w:eastAsia="Calibri" w:cs="Times New Roman" w:ascii="Times New Roman" w:hAnsi="Times New Roman"/>
                <w:bCs/>
                <w:i/>
                <w:iCs/>
                <w:kern w:val="0"/>
                <w:sz w:val="20"/>
                <w:szCs w:val="20"/>
                <w:lang w:val="hr-HR" w:eastAsia="en-US" w:bidi="ar-SA"/>
              </w:rPr>
              <w:t>“</w:t>
            </w:r>
          </w:p>
        </w:tc>
      </w:tr>
      <w:tr>
        <w:trPr/>
        <w:tc>
          <w:tcPr>
            <w:tcW w:w="1255" w:type="dxa"/>
            <w:vMerge w:val="restart"/>
            <w:tcBorders>
              <w:top w:val="single" w:sz="12" w:space="0" w:color="000000"/>
              <w:left w:val="single" w:sz="1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b/>
                <w:sz w:val="24"/>
                <w:szCs w:val="24"/>
                <w:highlight w:val="yellow"/>
              </w:rPr>
            </w:pPr>
            <w:r>
              <w:rPr>
                <w:rFonts w:eastAsia="Calibri" w:cs="Times New Roman" w:ascii="Times New Roman" w:hAnsi="Times New Roman"/>
                <w:b/>
                <w:kern w:val="0"/>
                <w:sz w:val="24"/>
                <w:szCs w:val="24"/>
                <w:highlight w:val="yellow"/>
                <w:lang w:val="hr-HR" w:eastAsia="en-US" w:bidi="ar-SA"/>
              </w:rPr>
              <w:t xml:space="preserve">od __.__. </w:t>
            </w:r>
          </w:p>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highlight w:val="yellow"/>
                <w:lang w:val="hr-HR" w:eastAsia="en-US" w:bidi="ar-SA"/>
              </w:rPr>
              <w:t>202__.</w:t>
            </w:r>
          </w:p>
        </w:tc>
        <w:tc>
          <w:tcPr>
            <w:tcW w:w="450" w:type="dxa"/>
            <w:tcBorders>
              <w:top w:val="single" w:sz="12" w:space="0" w:color="000000"/>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1.</w:t>
            </w:r>
          </w:p>
        </w:tc>
        <w:tc>
          <w:tcPr>
            <w:tcW w:w="3158" w:type="dxa"/>
            <w:tcBorders>
              <w:top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1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4" o:allowincell="t" style="width:35.2pt;height:21.7pt" type="#_x0000_t75"/>
                <w:control r:id="rId6" w:name="CheckBox35" w:shapeid="control_shape_4"/>
              </w:object>
            </w:r>
            <w:r>
              <w:rPr>
                <w:rFonts w:eastAsia="Calibri"/>
                <w:kern w:val="0"/>
                <w:lang w:val="hr-HR" w:eastAsia="en-US" w:bidi="ar-SA"/>
              </w:rPr>
              <w:object>
                <v:shape id="control_shape_5" o:allowincell="t" style="width:40.45pt;height:21.7pt" type="#_x0000_t75"/>
                <w:control r:id="rId7" w:name="CheckBox45" w:shapeid="control_shape_5"/>
              </w:object>
            </w:r>
          </w:p>
        </w:tc>
      </w:tr>
      <w:tr>
        <w:trPr/>
        <w:tc>
          <w:tcPr>
            <w:tcW w:w="1255" w:type="dxa"/>
            <w:vMerge w:val="continue"/>
            <w:tcBorders>
              <w:lef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2.</w:t>
            </w:r>
          </w:p>
        </w:tc>
        <w:tc>
          <w:tcPr>
            <w:tcW w:w="3158" w:type="dxa"/>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6" o:allowincell="t" style="width:35.2pt;height:21.7pt" type="#_x0000_t75"/>
                <w:control r:id="rId8" w:name="CheckBox36" w:shapeid="control_shape_6"/>
              </w:object>
            </w:r>
            <w:r>
              <w:rPr>
                <w:rFonts w:eastAsia="Calibri"/>
                <w:kern w:val="0"/>
                <w:lang w:val="hr-HR" w:eastAsia="en-US" w:bidi="ar-SA"/>
              </w:rPr>
              <w:object>
                <v:shape id="control_shape_7" o:allowincell="t" style="width:40.45pt;height:21.7pt" type="#_x0000_t75"/>
                <w:control r:id="rId9" w:name="CheckBox46" w:shapeid="control_shape_7"/>
              </w:object>
            </w:r>
          </w:p>
        </w:tc>
      </w:tr>
      <w:tr>
        <w:trPr/>
        <w:tc>
          <w:tcPr>
            <w:tcW w:w="1255" w:type="dxa"/>
            <w:vMerge w:val="continue"/>
            <w:tcBorders>
              <w:lef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3.</w:t>
            </w:r>
          </w:p>
        </w:tc>
        <w:tc>
          <w:tcPr>
            <w:tcW w:w="3158" w:type="dxa"/>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8" o:allowincell="t" style="width:35.2pt;height:21.7pt" type="#_x0000_t75"/>
                <w:control r:id="rId10" w:name="CheckBox37" w:shapeid="control_shape_8"/>
              </w:object>
            </w:r>
            <w:r>
              <w:rPr>
                <w:rFonts w:eastAsia="Calibri"/>
                <w:kern w:val="0"/>
                <w:lang w:val="hr-HR" w:eastAsia="en-US" w:bidi="ar-SA"/>
              </w:rPr>
              <w:object>
                <v:shape id="control_shape_9" o:allowincell="t" style="width:40.45pt;height:21.7pt" type="#_x0000_t75"/>
                <w:control r:id="rId11" w:name="CheckBox47" w:shapeid="control_shape_9"/>
              </w:object>
            </w:r>
          </w:p>
        </w:tc>
      </w:tr>
      <w:tr>
        <w:trPr/>
        <w:tc>
          <w:tcPr>
            <w:tcW w:w="1255" w:type="dxa"/>
            <w:vMerge w:val="continue"/>
            <w:tcBorders>
              <w:lef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4.</w:t>
            </w:r>
          </w:p>
        </w:tc>
        <w:tc>
          <w:tcPr>
            <w:tcW w:w="3158" w:type="dxa"/>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10" o:allowincell="t" style="width:35.2pt;height:21.7pt" type="#_x0000_t75"/>
                <w:control r:id="rId12" w:name="CheckBox38" w:shapeid="control_shape_10"/>
              </w:object>
            </w:r>
            <w:r>
              <w:rPr>
                <w:rFonts w:eastAsia="Calibri"/>
                <w:kern w:val="0"/>
                <w:lang w:val="hr-HR" w:eastAsia="en-US" w:bidi="ar-SA"/>
              </w:rPr>
              <w:object>
                <v:shape id="control_shape_11" o:allowincell="t" style="width:40.45pt;height:21.7pt" type="#_x0000_t75"/>
                <w:control r:id="rId13" w:name="CheckBox48" w:shapeid="control_shape_11"/>
              </w:object>
            </w:r>
          </w:p>
        </w:tc>
      </w:tr>
      <w:tr>
        <w:trPr/>
        <w:tc>
          <w:tcPr>
            <w:tcW w:w="1255" w:type="dxa"/>
            <w:vMerge w:val="continue"/>
            <w:tcBorders>
              <w:left w:val="single" w:sz="1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bottom w:val="single" w:sz="12" w:space="0" w:color="000000"/>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5.</w:t>
            </w:r>
          </w:p>
        </w:tc>
        <w:tc>
          <w:tcPr>
            <w:tcW w:w="3158" w:type="dxa"/>
            <w:tcBorders>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bottom w:val="single" w:sz="1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12" o:allowincell="t" style="width:35.2pt;height:21.7pt" type="#_x0000_t75"/>
                <w:control r:id="rId14" w:name="CheckBox382" w:shapeid="control_shape_12"/>
              </w:object>
            </w:r>
            <w:r>
              <w:rPr>
                <w:rFonts w:eastAsia="Calibri"/>
                <w:kern w:val="0"/>
                <w:lang w:val="hr-HR" w:eastAsia="en-US" w:bidi="ar-SA"/>
              </w:rPr>
              <w:object>
                <v:shape id="control_shape_13" o:allowincell="t" style="width:40.45pt;height:21.7pt" type="#_x0000_t75"/>
                <w:control r:id="rId15" w:name="CheckBox482" w:shapeid="control_shape_13"/>
              </w:object>
            </w:r>
          </w:p>
        </w:tc>
      </w:tr>
      <w:tr>
        <w:trPr/>
        <w:tc>
          <w:tcPr>
            <w:tcW w:w="1255" w:type="dxa"/>
            <w:vMerge w:val="restart"/>
            <w:tcBorders>
              <w:top w:val="single" w:sz="12" w:space="0" w:color="000000"/>
              <w:left w:val="single" w:sz="12" w:space="0" w:color="000000"/>
              <w:bottom w:val="single" w:sz="12" w:space="0" w:color="000000"/>
              <w:right w:val="single" w:sz="2" w:space="0" w:color="000000"/>
            </w:tcBorders>
            <w:vAlign w:val="cente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highlight w:val="yellow"/>
                <w:lang w:val="hr-HR" w:eastAsia="en-US" w:bidi="ar-SA"/>
              </w:rPr>
              <w:t>202__.</w:t>
            </w:r>
          </w:p>
        </w:tc>
        <w:tc>
          <w:tcPr>
            <w:tcW w:w="450" w:type="dxa"/>
            <w:tcBorders>
              <w:top w:val="single" w:sz="12" w:space="0" w:color="000000"/>
              <w:left w:val="single" w:sz="2" w:space="0" w:color="000000"/>
              <w:right w:val="single" w:sz="2" w:space="0" w:color="000000"/>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1.</w:t>
            </w:r>
          </w:p>
        </w:tc>
        <w:tc>
          <w:tcPr>
            <w:tcW w:w="3158" w:type="dxa"/>
            <w:tcBorders>
              <w:top w:val="single" w:sz="12" w:space="0" w:color="000000"/>
              <w:left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1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1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12" w:space="0" w:color="000000"/>
              <w:bottom w:val="single" w:sz="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14" o:allowincell="t" style="width:35.2pt;height:21.7pt" type="#_x0000_t75"/>
                <w:control r:id="rId16" w:name="CheckBox351" w:shapeid="control_shape_14"/>
              </w:object>
            </w:r>
            <w:r>
              <w:rPr>
                <w:rFonts w:eastAsia="Calibri"/>
                <w:kern w:val="0"/>
                <w:lang w:val="hr-HR" w:eastAsia="en-US" w:bidi="ar-SA"/>
              </w:rPr>
              <w:object>
                <v:shape id="control_shape_15" o:allowincell="t" style="width:40.45pt;height:21.7pt" type="#_x0000_t75"/>
                <w:control r:id="rId17" w:name="CheckBox451" w:shapeid="control_shape_15"/>
              </w:object>
            </w:r>
          </w:p>
        </w:tc>
      </w:tr>
      <w:tr>
        <w:trPr/>
        <w:tc>
          <w:tcPr>
            <w:tcW w:w="1255" w:type="dxa"/>
            <w:vMerge w:val="continue"/>
            <w:tcBorders>
              <w:left w:val="single" w:sz="12" w:space="0" w:color="000000"/>
              <w:right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left w:val="single" w:sz="2" w:space="0" w:color="000000"/>
              <w:right w:val="single" w:sz="2" w:space="0" w:color="000000"/>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2.</w:t>
            </w:r>
          </w:p>
        </w:tc>
        <w:tc>
          <w:tcPr>
            <w:tcW w:w="3158" w:type="dxa"/>
            <w:tcBorders>
              <w:top w:val="single" w:sz="2" w:space="0" w:color="000000"/>
              <w:left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2" w:space="0" w:color="000000"/>
              <w:bottom w:val="single" w:sz="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16" o:allowincell="t" style="width:35.2pt;height:21.7pt" type="#_x0000_t75"/>
                <w:control r:id="rId18" w:name="CheckBox361" w:shapeid="control_shape_16"/>
              </w:object>
            </w:r>
            <w:r>
              <w:rPr>
                <w:rFonts w:eastAsia="Calibri"/>
                <w:kern w:val="0"/>
                <w:lang w:val="hr-HR" w:eastAsia="en-US" w:bidi="ar-SA"/>
              </w:rPr>
              <w:object>
                <v:shape id="control_shape_17" o:allowincell="t" style="width:40.45pt;height:21.7pt" type="#_x0000_t75"/>
                <w:control r:id="rId19" w:name="CheckBox461" w:shapeid="control_shape_17"/>
              </w:object>
            </w:r>
          </w:p>
        </w:tc>
      </w:tr>
      <w:tr>
        <w:trPr/>
        <w:tc>
          <w:tcPr>
            <w:tcW w:w="1255" w:type="dxa"/>
            <w:vMerge w:val="continue"/>
            <w:tcBorders>
              <w:left w:val="single" w:sz="12" w:space="0" w:color="000000"/>
              <w:right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left w:val="single" w:sz="2" w:space="0" w:color="000000"/>
              <w:right w:val="single" w:sz="2" w:space="0" w:color="000000"/>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3.</w:t>
            </w:r>
          </w:p>
        </w:tc>
        <w:tc>
          <w:tcPr>
            <w:tcW w:w="3158" w:type="dxa"/>
            <w:tcBorders>
              <w:top w:val="single" w:sz="2" w:space="0" w:color="000000"/>
              <w:left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2" w:space="0" w:color="000000"/>
              <w:bottom w:val="single" w:sz="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18" o:allowincell="t" style="width:35.2pt;height:21.7pt" type="#_x0000_t75"/>
                <w:control r:id="rId20" w:name="CheckBox371" w:shapeid="control_shape_18"/>
              </w:object>
            </w:r>
            <w:r>
              <w:rPr>
                <w:rFonts w:eastAsia="Calibri"/>
                <w:kern w:val="0"/>
                <w:lang w:val="hr-HR" w:eastAsia="en-US" w:bidi="ar-SA"/>
              </w:rPr>
              <w:object>
                <v:shape id="control_shape_19" o:allowincell="t" style="width:40.45pt;height:21.7pt" type="#_x0000_t75"/>
                <w:control r:id="rId21" w:name="CheckBox471" w:shapeid="control_shape_19"/>
              </w:object>
            </w:r>
          </w:p>
        </w:tc>
      </w:tr>
      <w:tr>
        <w:trPr/>
        <w:tc>
          <w:tcPr>
            <w:tcW w:w="1255" w:type="dxa"/>
            <w:vMerge w:val="continue"/>
            <w:tcBorders>
              <w:left w:val="single" w:sz="12" w:space="0" w:color="000000"/>
              <w:right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left w:val="single" w:sz="2" w:space="0" w:color="000000"/>
              <w:right w:val="single" w:sz="2" w:space="0" w:color="000000"/>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4.</w:t>
            </w:r>
          </w:p>
        </w:tc>
        <w:tc>
          <w:tcPr>
            <w:tcW w:w="3158" w:type="dxa"/>
            <w:tcBorders>
              <w:top w:val="single" w:sz="2" w:space="0" w:color="000000"/>
              <w:left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2" w:space="0" w:color="000000"/>
              <w:bottom w:val="single" w:sz="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20" o:allowincell="t" style="width:35.2pt;height:21.7pt" type="#_x0000_t75"/>
                <w:control r:id="rId22" w:name="CheckBox381" w:shapeid="control_shape_20"/>
              </w:object>
            </w:r>
            <w:r>
              <w:rPr>
                <w:rFonts w:eastAsia="Calibri"/>
                <w:kern w:val="0"/>
                <w:lang w:val="hr-HR" w:eastAsia="en-US" w:bidi="ar-SA"/>
              </w:rPr>
              <w:object>
                <v:shape id="control_shape_21" o:allowincell="t" style="width:40.45pt;height:21.7pt" type="#_x0000_t75"/>
                <w:control r:id="rId23" w:name="CheckBox481" w:shapeid="control_shape_21"/>
              </w:object>
            </w:r>
          </w:p>
        </w:tc>
      </w:tr>
      <w:tr>
        <w:trPr/>
        <w:tc>
          <w:tcPr>
            <w:tcW w:w="1255" w:type="dxa"/>
            <w:vMerge w:val="continue"/>
            <w:tcBorders>
              <w:left w:val="single" w:sz="12" w:space="0" w:color="000000"/>
              <w:bottom w:val="single" w:sz="12" w:space="0" w:color="000000"/>
              <w:right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left w:val="single" w:sz="2" w:space="0" w:color="000000"/>
              <w:bottom w:val="single" w:sz="12" w:space="0" w:color="000000"/>
              <w:right w:val="single" w:sz="2" w:space="0" w:color="000000"/>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5.</w:t>
            </w:r>
          </w:p>
        </w:tc>
        <w:tc>
          <w:tcPr>
            <w:tcW w:w="3158" w:type="dxa"/>
            <w:tcBorders>
              <w:top w:val="single" w:sz="2" w:space="0" w:color="000000"/>
              <w:left w:val="single" w:sz="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2" w:space="0" w:color="000000"/>
              <w:bottom w:val="single" w:sz="1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22" o:allowincell="t" style="width:35.2pt;height:21.7pt" type="#_x0000_t75"/>
                <w:control r:id="rId24" w:name="CheckBox3812" w:shapeid="control_shape_22"/>
              </w:object>
            </w:r>
            <w:r>
              <w:rPr>
                <w:rFonts w:eastAsia="Calibri"/>
                <w:kern w:val="0"/>
                <w:lang w:val="hr-HR" w:eastAsia="en-US" w:bidi="ar-SA"/>
              </w:rPr>
              <w:object>
                <v:shape id="control_shape_23" o:allowincell="t" style="width:40.45pt;height:21.7pt" type="#_x0000_t75"/>
                <w:control r:id="rId25" w:name="CheckBox4812" w:shapeid="control_shape_23"/>
              </w:object>
            </w:r>
          </w:p>
        </w:tc>
      </w:tr>
      <w:tr>
        <w:trPr/>
        <w:tc>
          <w:tcPr>
            <w:tcW w:w="1255" w:type="dxa"/>
            <w:vMerge w:val="restart"/>
            <w:tcBorders>
              <w:top w:val="single" w:sz="12" w:space="0" w:color="000000"/>
              <w:left w:val="single" w:sz="1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highlight w:val="yellow"/>
                <w:lang w:val="hr-HR" w:eastAsia="en-US" w:bidi="ar-SA"/>
              </w:rPr>
              <w:t>202__.</w:t>
            </w:r>
          </w:p>
        </w:tc>
        <w:tc>
          <w:tcPr>
            <w:tcW w:w="450" w:type="dxa"/>
            <w:tcBorders>
              <w:top w:val="single" w:sz="12" w:space="0" w:color="000000"/>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1.</w:t>
            </w:r>
          </w:p>
        </w:tc>
        <w:tc>
          <w:tcPr>
            <w:tcW w:w="3158" w:type="dxa"/>
            <w:tcBorders>
              <w:top w:val="single" w:sz="1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1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1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12" w:space="0" w:color="000000"/>
              <w:bottom w:val="single" w:sz="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24" o:allowincell="t" style="width:35.2pt;height:21.7pt" type="#_x0000_t75"/>
                <w:control r:id="rId26" w:name="CheckBox3511" w:shapeid="control_shape_24"/>
              </w:object>
            </w:r>
            <w:r>
              <w:rPr>
                <w:rFonts w:eastAsia="Calibri"/>
                <w:kern w:val="0"/>
                <w:lang w:val="hr-HR" w:eastAsia="en-US" w:bidi="ar-SA"/>
              </w:rPr>
              <w:object>
                <v:shape id="control_shape_25" o:allowincell="t" style="width:40.45pt;height:21.7pt" type="#_x0000_t75"/>
                <w:control r:id="rId27" w:name="CheckBox4511" w:shapeid="control_shape_25"/>
              </w:object>
            </w:r>
          </w:p>
        </w:tc>
      </w:tr>
      <w:tr>
        <w:trPr/>
        <w:tc>
          <w:tcPr>
            <w:tcW w:w="1255" w:type="dxa"/>
            <w:vMerge w:val="continue"/>
            <w:tcBorders>
              <w:lef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2.</w:t>
            </w:r>
          </w:p>
        </w:tc>
        <w:tc>
          <w:tcPr>
            <w:tcW w:w="3158"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2" w:space="0" w:color="000000"/>
              <w:bottom w:val="single" w:sz="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26" o:allowincell="t" style="width:35.2pt;height:21.7pt" type="#_x0000_t75"/>
                <w:control r:id="rId28" w:name="CheckBox3611" w:shapeid="control_shape_26"/>
              </w:object>
            </w:r>
            <w:r>
              <w:rPr>
                <w:rFonts w:eastAsia="Calibri"/>
                <w:kern w:val="0"/>
                <w:lang w:val="hr-HR" w:eastAsia="en-US" w:bidi="ar-SA"/>
              </w:rPr>
              <w:object>
                <v:shape id="control_shape_27" o:allowincell="t" style="width:40.45pt;height:21.7pt" type="#_x0000_t75"/>
                <w:control r:id="rId29" w:name="CheckBox4611" w:shapeid="control_shape_27"/>
              </w:object>
            </w:r>
          </w:p>
        </w:tc>
      </w:tr>
      <w:tr>
        <w:trPr/>
        <w:tc>
          <w:tcPr>
            <w:tcW w:w="1255" w:type="dxa"/>
            <w:vMerge w:val="continue"/>
            <w:tcBorders>
              <w:lef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3.</w:t>
            </w:r>
          </w:p>
        </w:tc>
        <w:tc>
          <w:tcPr>
            <w:tcW w:w="3158"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2" w:space="0" w:color="000000"/>
              <w:bottom w:val="single" w:sz="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28" o:allowincell="t" style="width:35.2pt;height:21.7pt" type="#_x0000_t75"/>
                <w:control r:id="rId30" w:name="CheckBox3711" w:shapeid="control_shape_28"/>
              </w:object>
            </w:r>
            <w:r>
              <w:rPr>
                <w:rFonts w:eastAsia="Calibri"/>
                <w:kern w:val="0"/>
                <w:lang w:val="hr-HR" w:eastAsia="en-US" w:bidi="ar-SA"/>
              </w:rPr>
              <w:object>
                <v:shape id="control_shape_29" o:allowincell="t" style="width:40.45pt;height:21.7pt" type="#_x0000_t75"/>
                <w:control r:id="rId31" w:name="CheckBox4711" w:shapeid="control_shape_29"/>
              </w:object>
            </w:r>
          </w:p>
        </w:tc>
      </w:tr>
      <w:tr>
        <w:trPr/>
        <w:tc>
          <w:tcPr>
            <w:tcW w:w="1255" w:type="dxa"/>
            <w:vMerge w:val="continue"/>
            <w:tcBorders>
              <w:lef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4.</w:t>
            </w:r>
          </w:p>
        </w:tc>
        <w:tc>
          <w:tcPr>
            <w:tcW w:w="3158"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2" w:space="0" w:color="000000"/>
              <w:bottom w:val="single" w:sz="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30" o:allowincell="t" style="width:35.2pt;height:21.7pt" type="#_x0000_t75"/>
                <w:control r:id="rId32" w:name="CheckBox3811" w:shapeid="control_shape_30"/>
              </w:object>
            </w:r>
            <w:r>
              <w:rPr>
                <w:rFonts w:eastAsia="Calibri"/>
                <w:kern w:val="0"/>
                <w:lang w:val="hr-HR" w:eastAsia="en-US" w:bidi="ar-SA"/>
              </w:rPr>
              <w:object>
                <v:shape id="control_shape_31" o:allowincell="t" style="width:40.45pt;height:21.7pt" type="#_x0000_t75"/>
                <w:control r:id="rId33" w:name="CheckBox4811" w:shapeid="control_shape_31"/>
              </w:object>
            </w:r>
          </w:p>
        </w:tc>
      </w:tr>
      <w:tr>
        <w:trPr/>
        <w:tc>
          <w:tcPr>
            <w:tcW w:w="1255" w:type="dxa"/>
            <w:vMerge w:val="continue"/>
            <w:tcBorders>
              <w:left w:val="single" w:sz="1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bottom w:val="single" w:sz="12" w:space="0" w:color="000000"/>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5.</w:t>
            </w:r>
          </w:p>
        </w:tc>
        <w:tc>
          <w:tcPr>
            <w:tcW w:w="3158" w:type="dxa"/>
            <w:tcBorders>
              <w:top w:val="single" w:sz="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2" w:space="0" w:color="000000"/>
              <w:bottom w:val="single" w:sz="1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32" o:allowincell="t" style="width:35.2pt;height:21.7pt" type="#_x0000_t75"/>
                <w:control r:id="rId34" w:name="CheckBox38111" w:shapeid="control_shape_32"/>
              </w:object>
            </w:r>
            <w:r>
              <w:rPr>
                <w:rFonts w:eastAsia="Calibri"/>
                <w:kern w:val="0"/>
                <w:lang w:val="hr-HR" w:eastAsia="en-US" w:bidi="ar-SA"/>
              </w:rPr>
              <w:object>
                <v:shape id="control_shape_33" o:allowincell="t" style="width:40.45pt;height:21.7pt" type="#_x0000_t75"/>
                <w:control r:id="rId35" w:name="CheckBox48111" w:shapeid="control_shape_33"/>
              </w:object>
            </w:r>
          </w:p>
        </w:tc>
      </w:tr>
      <w:tr>
        <w:trPr/>
        <w:tc>
          <w:tcPr>
            <w:tcW w:w="1255" w:type="dxa"/>
            <w:vMerge w:val="restart"/>
            <w:tcBorders>
              <w:top w:val="single" w:sz="12" w:space="0" w:color="000000"/>
              <w:left w:val="single" w:sz="1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b/>
                <w:bCs/>
                <w:sz w:val="24"/>
                <w:szCs w:val="24"/>
              </w:rPr>
            </w:pPr>
            <w:r>
              <w:rPr>
                <w:rFonts w:eastAsia="Calibri" w:cs="Times New Roman" w:ascii="Times New Roman" w:hAnsi="Times New Roman"/>
                <w:b/>
                <w:bCs/>
                <w:kern w:val="0"/>
                <w:sz w:val="24"/>
                <w:szCs w:val="24"/>
                <w:highlight w:val="yellow"/>
                <w:lang w:val="hr-HR" w:eastAsia="en-US" w:bidi="ar-SA"/>
              </w:rPr>
              <w:t>do __.__. 202__.</w:t>
            </w:r>
          </w:p>
        </w:tc>
        <w:tc>
          <w:tcPr>
            <w:tcW w:w="450" w:type="dxa"/>
            <w:tcBorders>
              <w:top w:val="single" w:sz="12" w:space="0" w:color="000000"/>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1.</w:t>
            </w:r>
          </w:p>
        </w:tc>
        <w:tc>
          <w:tcPr>
            <w:tcW w:w="3158" w:type="dxa"/>
            <w:tcBorders>
              <w:top w:val="single" w:sz="1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1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1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12" w:space="0" w:color="000000"/>
              <w:bottom w:val="single" w:sz="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34" o:allowincell="t" style="width:35.2pt;height:21.7pt" type="#_x0000_t75"/>
                <w:control r:id="rId36" w:name="CheckBox35111" w:shapeid="control_shape_34"/>
              </w:object>
            </w:r>
            <w:r>
              <w:rPr>
                <w:rFonts w:eastAsia="Calibri"/>
                <w:kern w:val="0"/>
                <w:lang w:val="hr-HR" w:eastAsia="en-US" w:bidi="ar-SA"/>
              </w:rPr>
              <w:object>
                <v:shape id="control_shape_35" o:allowincell="t" style="width:40.45pt;height:21.7pt" type="#_x0000_t75"/>
                <w:control r:id="rId37" w:name="CheckBox45111" w:shapeid="control_shape_35"/>
              </w:object>
            </w:r>
          </w:p>
        </w:tc>
      </w:tr>
      <w:tr>
        <w:trPr/>
        <w:tc>
          <w:tcPr>
            <w:tcW w:w="1255" w:type="dxa"/>
            <w:vMerge w:val="continue"/>
            <w:tcBorders>
              <w:lef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2.</w:t>
            </w:r>
          </w:p>
        </w:tc>
        <w:tc>
          <w:tcPr>
            <w:tcW w:w="3158"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2" w:space="0" w:color="000000"/>
              <w:bottom w:val="single" w:sz="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36" o:allowincell="t" style="width:35.2pt;height:21.7pt" type="#_x0000_t75"/>
                <w:control r:id="rId38" w:name="CheckBox36111" w:shapeid="control_shape_36"/>
              </w:object>
            </w:r>
            <w:r>
              <w:rPr>
                <w:rFonts w:eastAsia="Calibri"/>
                <w:kern w:val="0"/>
                <w:lang w:val="hr-HR" w:eastAsia="en-US" w:bidi="ar-SA"/>
              </w:rPr>
              <w:object>
                <v:shape id="control_shape_37" o:allowincell="t" style="width:40.45pt;height:21.7pt" type="#_x0000_t75"/>
                <w:control r:id="rId39" w:name="CheckBox46111" w:shapeid="control_shape_37"/>
              </w:object>
            </w:r>
          </w:p>
        </w:tc>
      </w:tr>
      <w:tr>
        <w:trPr/>
        <w:tc>
          <w:tcPr>
            <w:tcW w:w="1255" w:type="dxa"/>
            <w:vMerge w:val="continue"/>
            <w:tcBorders>
              <w:lef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3.</w:t>
            </w:r>
          </w:p>
        </w:tc>
        <w:tc>
          <w:tcPr>
            <w:tcW w:w="3158"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2" w:space="0" w:color="000000"/>
              <w:bottom w:val="single" w:sz="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38" o:allowincell="t" style="width:35.2pt;height:21.7pt" type="#_x0000_t75"/>
                <w:control r:id="rId40" w:name="CheckBox37111" w:shapeid="control_shape_38"/>
              </w:object>
            </w:r>
            <w:r>
              <w:rPr>
                <w:rFonts w:eastAsia="Calibri"/>
                <w:kern w:val="0"/>
                <w:lang w:val="hr-HR" w:eastAsia="en-US" w:bidi="ar-SA"/>
              </w:rPr>
              <w:object>
                <v:shape id="control_shape_39" o:allowincell="t" style="width:40.45pt;height:21.7pt" type="#_x0000_t75"/>
                <w:control r:id="rId41" w:name="CheckBox47111" w:shapeid="control_shape_39"/>
              </w:object>
            </w:r>
          </w:p>
        </w:tc>
      </w:tr>
      <w:tr>
        <w:trPr/>
        <w:tc>
          <w:tcPr>
            <w:tcW w:w="1255" w:type="dxa"/>
            <w:vMerge w:val="continue"/>
            <w:tcBorders>
              <w:lef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4.</w:t>
            </w:r>
          </w:p>
        </w:tc>
        <w:tc>
          <w:tcPr>
            <w:tcW w:w="3158"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2" w:space="0" w:color="000000"/>
              <w:bottom w:val="single" w:sz="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2" w:space="0" w:color="000000"/>
              <w:bottom w:val="single" w:sz="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40" o:allowincell="t" style="width:35.2pt;height:21.7pt" type="#_x0000_t75"/>
                <w:control r:id="rId42" w:name="CheckBox38112" w:shapeid="control_shape_40"/>
              </w:object>
            </w:r>
            <w:r>
              <w:rPr>
                <w:rFonts w:eastAsia="Calibri"/>
                <w:kern w:val="0"/>
                <w:lang w:val="hr-HR" w:eastAsia="en-US" w:bidi="ar-SA"/>
              </w:rPr>
              <w:object>
                <v:shape id="control_shape_41" o:allowincell="t" style="width:40.45pt;height:21.7pt" type="#_x0000_t75"/>
                <w:control r:id="rId43" w:name="CheckBox48112" w:shapeid="control_shape_41"/>
              </w:object>
            </w:r>
          </w:p>
        </w:tc>
      </w:tr>
      <w:tr>
        <w:trPr>
          <w:trHeight w:val="619" w:hRule="atLeast"/>
        </w:trPr>
        <w:tc>
          <w:tcPr>
            <w:tcW w:w="1255" w:type="dxa"/>
            <w:vMerge w:val="continue"/>
            <w:tcBorders>
              <w:left w:val="single" w:sz="1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450" w:type="dxa"/>
            <w:tcBorders>
              <w:bottom w:val="single" w:sz="12" w:space="0" w:color="000000"/>
            </w:tcBorders>
            <w:vAlign w:val="center"/>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t>5.</w:t>
            </w:r>
          </w:p>
        </w:tc>
        <w:tc>
          <w:tcPr>
            <w:tcW w:w="3158" w:type="dxa"/>
            <w:tcBorders>
              <w:top w:val="single" w:sz="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760" w:type="dxa"/>
            <w:tcBorders>
              <w:top w:val="single" w:sz="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329" w:type="dxa"/>
            <w:tcBorders>
              <w:top w:val="single" w:sz="2" w:space="0" w:color="000000"/>
              <w:bottom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hr-HR" w:eastAsia="en-US" w:bidi="ar-SA"/>
              </w:rPr>
            </w:r>
          </w:p>
        </w:tc>
        <w:tc>
          <w:tcPr>
            <w:tcW w:w="1530" w:type="dxa"/>
            <w:tcBorders>
              <w:top w:val="single" w:sz="2" w:space="0" w:color="000000"/>
              <w:bottom w:val="single" w:sz="1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kern w:val="0"/>
                <w:lang w:val="hr-HR" w:eastAsia="en-US" w:bidi="ar-SA"/>
              </w:rPr>
              <w:object>
                <v:shape id="control_shape_42" o:allowincell="t" style="width:35.2pt;height:21.7pt" type="#_x0000_t75"/>
                <w:control r:id="rId44" w:name="CheckBox381111" w:shapeid="control_shape_42"/>
              </w:object>
            </w:r>
            <w:r>
              <w:rPr>
                <w:rFonts w:eastAsia="Calibri"/>
                <w:kern w:val="0"/>
                <w:lang w:val="hr-HR" w:eastAsia="en-US" w:bidi="ar-SA"/>
              </w:rPr>
              <w:object>
                <v:shape id="control_shape_43" o:allowincell="t" style="width:40.45pt;height:21.7pt" type="#_x0000_t75"/>
                <w:control r:id="rId45" w:name="CheckBox481111" w:shapeid="control_shape_43"/>
              </w:object>
            </w:r>
          </w:p>
        </w:tc>
      </w:tr>
      <w:tr>
        <w:trPr>
          <w:trHeight w:val="454" w:hRule="atLeast"/>
        </w:trPr>
        <w:tc>
          <w:tcPr>
            <w:tcW w:w="4863" w:type="dxa"/>
            <w:gridSpan w:val="3"/>
            <w:tcBorders>
              <w:top w:val="single" w:sz="12" w:space="0" w:color="000000"/>
              <w:left w:val="single" w:sz="12" w:space="0" w:color="000000"/>
              <w:bottom w:val="single" w:sz="12" w:space="0" w:color="000000"/>
            </w:tcBorders>
            <w:vAlign w:val="center"/>
          </w:tcPr>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highlight w:val="yellow"/>
                <w:lang w:val="hr-HR" w:eastAsia="en-US" w:bidi="ar-SA"/>
              </w:rPr>
              <w:t>Ukupan iznos od __.__. – 31.12.202__. godine</w:t>
            </w:r>
            <w:r>
              <w:rPr>
                <w:rFonts w:eastAsia="Calibri" w:cs="Times New Roman" w:ascii="Times New Roman" w:hAnsi="Times New Roman"/>
                <w:b/>
                <w:kern w:val="0"/>
                <w:sz w:val="24"/>
                <w:szCs w:val="24"/>
                <w:lang w:val="hr-HR" w:eastAsia="en-US" w:bidi="ar-SA"/>
              </w:rPr>
              <w:t>:</w:t>
            </w:r>
          </w:p>
        </w:tc>
        <w:tc>
          <w:tcPr>
            <w:tcW w:w="1760" w:type="dxa"/>
            <w:tcBorders>
              <w:top w:val="single" w:sz="12" w:space="0" w:color="000000"/>
              <w:bottom w:val="single" w:sz="1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hr-HR" w:eastAsia="en-US" w:bidi="ar-SA"/>
              </w:rPr>
            </w:r>
          </w:p>
        </w:tc>
        <w:tc>
          <w:tcPr>
            <w:tcW w:w="1329"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530"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rHeight w:val="454" w:hRule="atLeast"/>
        </w:trPr>
        <w:tc>
          <w:tcPr>
            <w:tcW w:w="4863" w:type="dxa"/>
            <w:gridSpan w:val="3"/>
            <w:tcBorders>
              <w:top w:val="single" w:sz="12" w:space="0" w:color="000000"/>
              <w:left w:val="single" w:sz="12" w:space="0" w:color="000000"/>
              <w:bottom w:val="single" w:sz="12" w:space="0" w:color="000000"/>
            </w:tcBorders>
            <w:vAlign w:val="center"/>
          </w:tcPr>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highlight w:val="yellow"/>
                <w:lang w:val="hr-HR" w:eastAsia="en-US" w:bidi="ar-SA"/>
              </w:rPr>
              <w:t>Ukupan iznos u 202__. godini:</w:t>
            </w:r>
          </w:p>
        </w:tc>
        <w:tc>
          <w:tcPr>
            <w:tcW w:w="1760" w:type="dxa"/>
            <w:tcBorders>
              <w:top w:val="single" w:sz="12" w:space="0" w:color="000000"/>
              <w:bottom w:val="single" w:sz="1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hr-HR" w:eastAsia="en-US" w:bidi="ar-SA"/>
              </w:rPr>
            </w:r>
          </w:p>
        </w:tc>
        <w:tc>
          <w:tcPr>
            <w:tcW w:w="1329"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530"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rHeight w:val="454" w:hRule="atLeast"/>
        </w:trPr>
        <w:tc>
          <w:tcPr>
            <w:tcW w:w="4863" w:type="dxa"/>
            <w:gridSpan w:val="3"/>
            <w:tcBorders>
              <w:top w:val="single" w:sz="12" w:space="0" w:color="000000"/>
              <w:left w:val="single" w:sz="12" w:space="0" w:color="000000"/>
              <w:bottom w:val="single" w:sz="12" w:space="0" w:color="000000"/>
            </w:tcBorders>
            <w:vAlign w:val="center"/>
          </w:tcPr>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highlight w:val="yellow"/>
                <w:lang w:val="hr-HR" w:eastAsia="en-US" w:bidi="ar-SA"/>
              </w:rPr>
              <w:t>Ukupan iznos u 202__. godini:</w:t>
            </w:r>
          </w:p>
        </w:tc>
        <w:tc>
          <w:tcPr>
            <w:tcW w:w="1760" w:type="dxa"/>
            <w:tcBorders>
              <w:top w:val="single" w:sz="12" w:space="0" w:color="000000"/>
              <w:bottom w:val="single" w:sz="1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hr-HR" w:eastAsia="en-US" w:bidi="ar-SA"/>
              </w:rPr>
            </w:r>
          </w:p>
        </w:tc>
        <w:tc>
          <w:tcPr>
            <w:tcW w:w="1329"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530"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rHeight w:val="454" w:hRule="atLeast"/>
        </w:trPr>
        <w:tc>
          <w:tcPr>
            <w:tcW w:w="4863" w:type="dxa"/>
            <w:gridSpan w:val="3"/>
            <w:tcBorders>
              <w:top w:val="single" w:sz="12" w:space="0" w:color="000000"/>
              <w:left w:val="single" w:sz="12" w:space="0" w:color="000000"/>
              <w:bottom w:val="single" w:sz="12" w:space="0" w:color="000000"/>
            </w:tcBorders>
            <w:vAlign w:val="center"/>
          </w:tcPr>
          <w:p>
            <w:pPr>
              <w:pStyle w:val="Normal"/>
              <w:widowControl/>
              <w:spacing w:lineRule="auto" w:line="240" w:before="0" w:after="0"/>
              <w:jc w:val="right"/>
              <w:rPr>
                <w:rFonts w:ascii="Times New Roman" w:hAnsi="Times New Roman" w:cs="Times New Roman"/>
                <w:b/>
                <w:sz w:val="24"/>
                <w:szCs w:val="24"/>
                <w:highlight w:val="yellow"/>
              </w:rPr>
            </w:pPr>
            <w:r>
              <w:rPr>
                <w:rFonts w:eastAsia="Calibri" w:cs="Times New Roman" w:ascii="Times New Roman" w:hAnsi="Times New Roman"/>
                <w:b/>
                <w:kern w:val="0"/>
                <w:sz w:val="24"/>
                <w:szCs w:val="24"/>
                <w:highlight w:val="yellow"/>
                <w:lang w:val="hr-HR" w:eastAsia="en-US" w:bidi="ar-SA"/>
              </w:rPr>
              <w:t>Ukupan iznos od 01.01. - __.__. 202__. godine</w:t>
            </w:r>
          </w:p>
        </w:tc>
        <w:tc>
          <w:tcPr>
            <w:tcW w:w="1760" w:type="dxa"/>
            <w:tcBorders>
              <w:top w:val="single" w:sz="12" w:space="0" w:color="000000"/>
              <w:bottom w:val="single" w:sz="1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hr-HR" w:eastAsia="en-US" w:bidi="ar-SA"/>
              </w:rPr>
            </w:r>
          </w:p>
        </w:tc>
        <w:tc>
          <w:tcPr>
            <w:tcW w:w="1329"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530"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r>
        <w:trPr>
          <w:trHeight w:val="734" w:hRule="atLeast"/>
        </w:trPr>
        <w:tc>
          <w:tcPr>
            <w:tcW w:w="4863" w:type="dxa"/>
            <w:gridSpan w:val="3"/>
            <w:tcBorders>
              <w:top w:val="single" w:sz="12" w:space="0" w:color="000000"/>
              <w:left w:val="single" w:sz="12" w:space="0" w:color="000000"/>
              <w:bottom w:val="single" w:sz="12" w:space="0" w:color="000000"/>
            </w:tcBorders>
            <w:vAlign w:val="center"/>
          </w:tcPr>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
                <w:kern w:val="0"/>
                <w:sz w:val="24"/>
                <w:szCs w:val="24"/>
                <w:lang w:val="hr-HR" w:eastAsia="en-US" w:bidi="ar-SA"/>
              </w:rPr>
              <w:t xml:space="preserve">UKUPAN IZNOS </w:t>
            </w:r>
          </w:p>
          <w:p>
            <w:pPr>
              <w:pStyle w:val="Normal"/>
              <w:widowControl/>
              <w:spacing w:lineRule="auto" w:line="240" w:before="0" w:after="0"/>
              <w:jc w:val="right"/>
              <w:rPr>
                <w:rFonts w:ascii="Times New Roman" w:hAnsi="Times New Roman" w:cs="Times New Roman"/>
                <w:b/>
                <w:sz w:val="24"/>
                <w:szCs w:val="24"/>
              </w:rPr>
            </w:pPr>
            <w:r>
              <w:rPr>
                <w:rFonts w:eastAsia="Calibri" w:cs="Times New Roman" w:ascii="Times New Roman" w:hAnsi="Times New Roman"/>
                <w:bCs/>
                <w:i/>
                <w:iCs/>
                <w:kern w:val="0"/>
                <w:sz w:val="24"/>
                <w:szCs w:val="24"/>
                <w:lang w:val="hr-HR" w:eastAsia="en-US" w:bidi="ar-SA"/>
              </w:rPr>
              <w:t>(zbroj trogodišnjeg razdoblja)</w:t>
            </w:r>
            <w:r>
              <w:rPr>
                <w:rFonts w:eastAsia="Calibri" w:cs="Times New Roman" w:ascii="Times New Roman" w:hAnsi="Times New Roman"/>
                <w:b/>
                <w:kern w:val="0"/>
                <w:sz w:val="24"/>
                <w:szCs w:val="24"/>
                <w:lang w:val="hr-HR" w:eastAsia="en-US" w:bidi="ar-SA"/>
              </w:rPr>
              <w:t>:</w:t>
            </w:r>
          </w:p>
        </w:tc>
        <w:tc>
          <w:tcPr>
            <w:tcW w:w="1760" w:type="dxa"/>
            <w:tcBorders>
              <w:top w:val="single" w:sz="12" w:space="0" w:color="000000"/>
              <w:bottom w:val="single" w:sz="12" w:space="0" w:color="000000"/>
              <w:right w:val="single" w:sz="12" w:space="0" w:color="000000"/>
            </w:tcBorders>
            <w:vAlign w:val="cente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hr-HR" w:eastAsia="en-US" w:bidi="ar-SA"/>
              </w:rPr>
            </w:r>
          </w:p>
        </w:tc>
        <w:tc>
          <w:tcPr>
            <w:tcW w:w="1329"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c>
          <w:tcPr>
            <w:tcW w:w="1530"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hr-HR" w:eastAsia="en-US" w:bidi="ar-SA"/>
              </w:rPr>
            </w:pPr>
            <w:r>
              <w:rPr>
                <w:rFonts w:eastAsia="Calibri" w:cs=""/>
                <w:kern w:val="0"/>
                <w:sz w:val="22"/>
                <w:szCs w:val="22"/>
                <w:lang w:val="hr-HR" w:eastAsia="en-US" w:bidi="ar-SA"/>
              </w:rPr>
            </w:r>
          </w:p>
        </w:tc>
      </w:tr>
    </w:tbl>
    <w:p>
      <w:pPr>
        <w:pStyle w:val="Normal"/>
        <w:jc w:val="both"/>
        <w:rPr>
          <w:rFonts w:ascii="Times New Roman" w:hAnsi="Times New Roman" w:cs="Times New Roman"/>
          <w:i/>
          <w:i/>
          <w:iCs/>
          <w:sz w:val="20"/>
          <w:szCs w:val="20"/>
        </w:rPr>
      </w:pPr>
      <w:r>
        <w:rPr>
          <w:rFonts w:cs="Times New Roman" w:ascii="Times New Roman" w:hAnsi="Times New Roman"/>
          <w:i/>
          <w:iCs/>
          <w:sz w:val="20"/>
          <w:szCs w:val="20"/>
        </w:rPr>
        <w:t>Naputak: ukoliko je u pojedinoj godini dodijeljeno više potpora od predviđenog u tablici, slobodno dodajte dodatne retke kako biste mogli upisati sve dodijeljene potpore u predmetnoj godini.</w:t>
      </w:r>
    </w:p>
    <w:p>
      <w:pPr>
        <w:pStyle w:val="Normal"/>
        <w:jc w:val="both"/>
        <w:rPr>
          <w:rFonts w:ascii="Times New Roman" w:hAnsi="Times New Roman" w:cs="Times New Roman"/>
          <w:b/>
          <w:sz w:val="24"/>
          <w:szCs w:val="24"/>
        </w:rPr>
      </w:pPr>
      <w:r>
        <w:rPr>
          <w:rFonts w:cs="Times New Roman" w:ascii="Times New Roman" w:hAnsi="Times New Roman"/>
          <w:b/>
          <w:sz w:val="24"/>
          <w:szCs w:val="24"/>
        </w:rPr>
        <w:t>Pod materijalnom i kaznenom odgovornošću IZJAVLJUJEM da smo ispunili ugovorne obveze za korištene potpore male vrijednosti u gore navedenoj tablici te da su svi podaci navedeni u ovoj Izjavi istiniti, točni i potpuni.</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Mjesto i datum</w:t>
        <w:tab/>
        <w:tab/>
        <w:tab/>
        <w:tab/>
        <w:tab/>
        <w:tab/>
        <w:t xml:space="preserve">        Za podnositelja prijave</w:t>
      </w:r>
    </w:p>
    <w:p>
      <w:pPr>
        <w:pStyle w:val="Normal"/>
        <w:spacing w:lineRule="auto" w:line="240" w:before="0" w:after="0"/>
        <w:ind w:firstLine="708" w:left="4956"/>
        <w:jc w:val="center"/>
        <w:rPr>
          <w:rFonts w:ascii="Times New Roman" w:hAnsi="Times New Roman" w:cs="Times New Roman"/>
          <w:b/>
          <w:sz w:val="24"/>
          <w:szCs w:val="24"/>
        </w:rPr>
      </w:pPr>
      <w:r>
        <w:rPr>
          <w:rFonts w:cs="Times New Roman" w:ascii="Times New Roman" w:hAnsi="Times New Roman"/>
          <w:b/>
          <w:sz w:val="24"/>
          <w:szCs w:val="24"/>
        </w:rPr>
        <w:t>(ime i prezime te potpis osobe</w:t>
      </w:r>
    </w:p>
    <w:p>
      <w:pPr>
        <w:pStyle w:val="Normal"/>
        <w:spacing w:lineRule="auto" w:line="240" w:before="0" w:after="0"/>
        <w:ind w:left="5664"/>
        <w:jc w:val="center"/>
        <w:rPr>
          <w:rFonts w:ascii="Times New Roman" w:hAnsi="Times New Roman" w:cs="Times New Roman"/>
          <w:b/>
          <w:sz w:val="24"/>
          <w:szCs w:val="24"/>
        </w:rPr>
      </w:pPr>
      <w:r>
        <w:rPr>
          <w:rFonts w:cs="Times New Roman" w:ascii="Times New Roman" w:hAnsi="Times New Roman"/>
          <w:b/>
          <w:sz w:val="24"/>
          <w:szCs w:val="24"/>
        </w:rPr>
        <w:t>ovlaštene za zastupanje)</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bookmarkStart w:id="1" w:name="_Hlk174014154"/>
      <w:r>
        <w:rPr>
          <w:rFonts w:cs="Times New Roman" w:ascii="Times New Roman" w:hAnsi="Times New Roman"/>
          <w:b/>
          <w:sz w:val="24"/>
          <w:szCs w:val="24"/>
        </w:rPr>
        <w:t>__________________</w:t>
        <w:tab/>
        <w:tab/>
        <w:tab/>
        <w:tab/>
        <w:tab/>
        <w:t>____________________________</w:t>
      </w:r>
      <w:bookmarkEnd w:id="1"/>
    </w:p>
    <w:p>
      <w:pPr>
        <w:pStyle w:val="Normal"/>
        <w:spacing w:before="0" w:after="160"/>
        <w:rPr>
          <w:rFonts w:ascii="Times New Roman" w:hAnsi="Times New Roman" w:cs="Times New Roman"/>
          <w:sz w:val="24"/>
          <w:szCs w:val="24"/>
        </w:rPr>
      </w:pPr>
      <w:r>
        <w:rPr>
          <w:rFonts w:cs="Times New Roman" w:ascii="Times New Roman" w:hAnsi="Times New Roman"/>
          <w:sz w:val="24"/>
          <w:szCs w:val="24"/>
        </w:rPr>
      </w:r>
    </w:p>
    <w:sectPr>
      <w:headerReference w:type="even" r:id="rId46"/>
      <w:headerReference w:type="default" r:id="rId47"/>
      <w:headerReference w:type="first" r:id="rId48"/>
      <w:footerReference w:type="even" r:id="rId49"/>
      <w:footerReference w:type="default" r:id="rId50"/>
      <w:footerReference w:type="first" r:id="rId51"/>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61665808"/>
    </w:sdtPr>
    <w:sdtContent>
      <w:p>
        <w:pPr>
          <w:pStyle w:val="Footer"/>
          <w:jc w:val="right"/>
          <w:rPr/>
        </w:pP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4</w:t>
        </w:r>
        <w:r>
          <w:rPr>
            <w:sz w:val="20"/>
            <w:rFonts w:cs="Times New Roman" w:ascii="Times New Roman" w:hAnsi="Times New Roman"/>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61665808"/>
    </w:sdtPr>
    <w:sdtContent>
      <w:p>
        <w:pPr>
          <w:pStyle w:val="Footer"/>
          <w:jc w:val="right"/>
          <w:rPr/>
        </w:pP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4</w:t>
        </w:r>
        <w:r>
          <w:rPr>
            <w:sz w:val="20"/>
            <w:rFonts w:cs="Times New Roman" w:ascii="Times New Roman" w:hAnsi="Times New Roman"/>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imes New Roman" w:hAnsi="Times New Roman" w:cs="Times New Roman"/>
        <w:sz w:val="20"/>
      </w:rPr>
    </w:pPr>
    <w:r>
      <w:rPr>
        <w:rFonts w:cs="Times New Roman" w:ascii="Times New Roman" w:hAnsi="Times New Roman"/>
        <w:sz w:val="20"/>
      </w:rPr>
      <w:t>Obrazac DPMV-IZJAVA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imes New Roman" w:hAnsi="Times New Roman" w:cs="Times New Roman"/>
        <w:sz w:val="20"/>
      </w:rPr>
    </w:pPr>
    <w:r>
      <w:rPr>
        <w:rFonts w:cs="Times New Roman" w:ascii="Times New Roman" w:hAnsi="Times New Roman"/>
        <w:sz w:val="20"/>
      </w:rPr>
      <w:t>Obrazac DPMV-IZJAVA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68b1"/>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ZaglavljeChar" w:customStyle="1">
    <w:name w:val="Zaglavlje Char"/>
    <w:basedOn w:val="DefaultParagraphFont"/>
    <w:link w:val="Header"/>
    <w:uiPriority w:val="99"/>
    <w:qFormat/>
    <w:rsid w:val="000d6aca"/>
    <w:rPr/>
  </w:style>
  <w:style w:type="character" w:styleId="PodnojeChar" w:customStyle="1">
    <w:name w:val="Podnožje Char"/>
    <w:basedOn w:val="DefaultParagraphFont"/>
    <w:link w:val="Footer"/>
    <w:uiPriority w:val="99"/>
    <w:qFormat/>
    <w:rsid w:val="000d6aca"/>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ZaglavljeChar"/>
    <w:uiPriority w:val="99"/>
    <w:unhideWhenUsed/>
    <w:rsid w:val="000d6aca"/>
    <w:pPr>
      <w:tabs>
        <w:tab w:val="clear" w:pos="708"/>
        <w:tab w:val="center" w:pos="4536" w:leader="none"/>
        <w:tab w:val="right" w:pos="9072" w:leader="none"/>
      </w:tabs>
      <w:spacing w:lineRule="auto" w:line="240" w:before="0" w:after="0"/>
    </w:pPr>
    <w:rPr/>
  </w:style>
  <w:style w:type="paragraph" w:styleId="Footer">
    <w:name w:val="footer"/>
    <w:basedOn w:val="Normal"/>
    <w:link w:val="PodnojeChar"/>
    <w:uiPriority w:val="99"/>
    <w:unhideWhenUsed/>
    <w:rsid w:val="000d6aca"/>
    <w:pPr>
      <w:tabs>
        <w:tab w:val="clear" w:pos="708"/>
        <w:tab w:val="center" w:pos="4536" w:leader="none"/>
        <w:tab w:val="right" w:pos="9072" w:leader="none"/>
      </w:tabs>
      <w:spacing w:lineRule="auto" w:line="240" w:before="0" w:after="0"/>
    </w:pPr>
    <w:rPr/>
  </w:style>
  <w:style w:type="paragraph" w:styleId="tekst" w:customStyle="1">
    <w:name w:val="tekst"/>
    <w:basedOn w:val="Normal"/>
    <w:qFormat/>
    <w:rsid w:val="00432722"/>
    <w:pPr>
      <w:spacing w:lineRule="auto" w:line="240" w:beforeAutospacing="1" w:afterAutospacing="1"/>
    </w:pPr>
    <w:rPr>
      <w:rFonts w:ascii="Times New Roman" w:hAnsi="Times New Roman" w:eastAsia="Times New Roman" w:cs="Times New Roman"/>
      <w:sz w:val="24"/>
      <w:szCs w:val="24"/>
      <w:lang w:eastAsia="hr-HR"/>
    </w:rPr>
  </w:style>
  <w:style w:type="paragraph" w:styleId="ListParagraph">
    <w:name w:val="List Paragraph"/>
    <w:basedOn w:val="Normal"/>
    <w:uiPriority w:val="34"/>
    <w:qFormat/>
    <w:rsid w:val="00006d76"/>
    <w:pPr>
      <w:spacing w:before="0" w:after="160"/>
      <w:ind w:left="720"/>
      <w:contextualSpacing/>
    </w:pPr>
    <w:rPr/>
  </w:style>
  <w:style w:type="paragraph" w:styleId="Hyperlink1" w:customStyle="1">
    <w:name w:val="Hyperlink1"/>
    <w:basedOn w:val="Normal"/>
    <w:qFormat/>
    <w:rsid w:val="00f62842"/>
    <w:pPr>
      <w:snapToGrid w:val="false"/>
      <w:spacing w:lineRule="auto" w:line="240" w:beforeAutospacing="1" w:afterAutospacing="1"/>
      <w:jc w:val="both"/>
    </w:pPr>
    <w:rPr>
      <w:rFonts w:ascii="Times New Roman" w:hAnsi="Times New Roman" w:eastAsia="Calibri" w:cs="Times New Roman"/>
      <w:lang w:val="lt-LT" w:eastAsia="lt-LT"/>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 w:type="table" w:styleId="Reetkatablice">
    <w:name w:val="Table Grid"/>
    <w:basedOn w:val="Obinatablica"/>
    <w:uiPriority w:val="39"/>
    <w:rsid w:val="000d6a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control" Target="activeX/activeX3.xml"/><Relationship Id="rId5" Type="http://schemas.openxmlformats.org/officeDocument/2006/relationships/control" Target="activeX/activeX4.xml"/><Relationship Id="rId6" Type="http://schemas.openxmlformats.org/officeDocument/2006/relationships/control" Target="activeX/activeX5.xml"/><Relationship Id="rId7" Type="http://schemas.openxmlformats.org/officeDocument/2006/relationships/control" Target="activeX/activeX6.xml"/><Relationship Id="rId8" Type="http://schemas.openxmlformats.org/officeDocument/2006/relationships/control" Target="activeX/activeX7.xml"/><Relationship Id="rId9" Type="http://schemas.openxmlformats.org/officeDocument/2006/relationships/control" Target="activeX/activeX8.xml"/><Relationship Id="rId10" Type="http://schemas.openxmlformats.org/officeDocument/2006/relationships/control" Target="activeX/activeX9.xml"/><Relationship Id="rId11" Type="http://schemas.openxmlformats.org/officeDocument/2006/relationships/control" Target="activeX/activeX10.xml"/><Relationship Id="rId12" Type="http://schemas.openxmlformats.org/officeDocument/2006/relationships/control" Target="activeX/activeX11.xml"/><Relationship Id="rId13" Type="http://schemas.openxmlformats.org/officeDocument/2006/relationships/control" Target="activeX/activeX12.xml"/><Relationship Id="rId14" Type="http://schemas.openxmlformats.org/officeDocument/2006/relationships/control" Target="activeX/activeX13.xml"/><Relationship Id="rId15" Type="http://schemas.openxmlformats.org/officeDocument/2006/relationships/control" Target="activeX/activeX14.xml"/><Relationship Id="rId16" Type="http://schemas.openxmlformats.org/officeDocument/2006/relationships/control" Target="activeX/activeX15.xml"/><Relationship Id="rId17" Type="http://schemas.openxmlformats.org/officeDocument/2006/relationships/control" Target="activeX/activeX16.xml"/><Relationship Id="rId18" Type="http://schemas.openxmlformats.org/officeDocument/2006/relationships/control" Target="activeX/activeX17.xml"/><Relationship Id="rId19" Type="http://schemas.openxmlformats.org/officeDocument/2006/relationships/control" Target="activeX/activeX18.xml"/><Relationship Id="rId20" Type="http://schemas.openxmlformats.org/officeDocument/2006/relationships/control" Target="activeX/activeX19.xml"/><Relationship Id="rId21" Type="http://schemas.openxmlformats.org/officeDocument/2006/relationships/control" Target="activeX/activeX20.xml"/><Relationship Id="rId22" Type="http://schemas.openxmlformats.org/officeDocument/2006/relationships/control" Target="activeX/activeX21.xml"/><Relationship Id="rId23" Type="http://schemas.openxmlformats.org/officeDocument/2006/relationships/control" Target="activeX/activeX22.xml"/><Relationship Id="rId24" Type="http://schemas.openxmlformats.org/officeDocument/2006/relationships/control" Target="activeX/activeX23.xml"/><Relationship Id="rId25" Type="http://schemas.openxmlformats.org/officeDocument/2006/relationships/control" Target="activeX/activeX24.xml"/><Relationship Id="rId26" Type="http://schemas.openxmlformats.org/officeDocument/2006/relationships/control" Target="activeX/activeX25.xml"/><Relationship Id="rId27" Type="http://schemas.openxmlformats.org/officeDocument/2006/relationships/control" Target="activeX/activeX26.xml"/><Relationship Id="rId28" Type="http://schemas.openxmlformats.org/officeDocument/2006/relationships/control" Target="activeX/activeX27.xml"/><Relationship Id="rId29" Type="http://schemas.openxmlformats.org/officeDocument/2006/relationships/control" Target="activeX/activeX28.xml"/><Relationship Id="rId30" Type="http://schemas.openxmlformats.org/officeDocument/2006/relationships/control" Target="activeX/activeX29.xml"/><Relationship Id="rId31" Type="http://schemas.openxmlformats.org/officeDocument/2006/relationships/control" Target="activeX/activeX30.xml"/><Relationship Id="rId32" Type="http://schemas.openxmlformats.org/officeDocument/2006/relationships/control" Target="activeX/activeX31.xml"/><Relationship Id="rId33" Type="http://schemas.openxmlformats.org/officeDocument/2006/relationships/control" Target="activeX/activeX32.xml"/><Relationship Id="rId34" Type="http://schemas.openxmlformats.org/officeDocument/2006/relationships/control" Target="activeX/activeX33.xml"/><Relationship Id="rId35" Type="http://schemas.openxmlformats.org/officeDocument/2006/relationships/control" Target="activeX/activeX34.xml"/><Relationship Id="rId36" Type="http://schemas.openxmlformats.org/officeDocument/2006/relationships/control" Target="activeX/activeX35.xml"/><Relationship Id="rId37" Type="http://schemas.openxmlformats.org/officeDocument/2006/relationships/control" Target="activeX/activeX36.xml"/><Relationship Id="rId38" Type="http://schemas.openxmlformats.org/officeDocument/2006/relationships/control" Target="activeX/activeX37.xml"/><Relationship Id="rId39" Type="http://schemas.openxmlformats.org/officeDocument/2006/relationships/control" Target="activeX/activeX38.xml"/><Relationship Id="rId40" Type="http://schemas.openxmlformats.org/officeDocument/2006/relationships/control" Target="activeX/activeX39.xml"/><Relationship Id="rId41" Type="http://schemas.openxmlformats.org/officeDocument/2006/relationships/control" Target="activeX/activeX40.xml"/><Relationship Id="rId42" Type="http://schemas.openxmlformats.org/officeDocument/2006/relationships/control" Target="activeX/activeX41.xml"/><Relationship Id="rId43" Type="http://schemas.openxmlformats.org/officeDocument/2006/relationships/control" Target="activeX/activeX42.xml"/><Relationship Id="rId44" Type="http://schemas.openxmlformats.org/officeDocument/2006/relationships/control" Target="activeX/activeX43.xml"/><Relationship Id="rId45" Type="http://schemas.openxmlformats.org/officeDocument/2006/relationships/control" Target="activeX/activeX44.xml"/><Relationship Id="rId46" Type="http://schemas.openxmlformats.org/officeDocument/2006/relationships/header" Target="header1.xml"/><Relationship Id="rId47" Type="http://schemas.openxmlformats.org/officeDocument/2006/relationships/header" Target="header2.xml"/><Relationship Id="rId48" Type="http://schemas.openxmlformats.org/officeDocument/2006/relationships/header" Target="header3.xml"/><Relationship Id="rId49" Type="http://schemas.openxmlformats.org/officeDocument/2006/relationships/footer" Target="footer1.xml"/><Relationship Id="rId50" Type="http://schemas.openxmlformats.org/officeDocument/2006/relationships/footer" Target="footer2.xml"/><Relationship Id="rId51" Type="http://schemas.openxmlformats.org/officeDocument/2006/relationships/footer" Target="footer3.xml"/><Relationship Id="rId52" Type="http://schemas.openxmlformats.org/officeDocument/2006/relationships/numbering" Target="numbering.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21.xml.rels><?xml version="1.0" encoding="UTF-8"?>
<Relationships xmlns="http://schemas.openxmlformats.org/package/2006/relationships"><Relationship Id="rId1" Type="http://schemas.microsoft.com/office/2006/relationships/activeXControlBinary" Target="activeX21.bin"/>
</Relationships>
</file>

<file path=word/activeX/_rels/activeX22.xml.rels><?xml version="1.0" encoding="UTF-8"?>
<Relationships xmlns="http://schemas.openxmlformats.org/package/2006/relationships"><Relationship Id="rId1" Type="http://schemas.microsoft.com/office/2006/relationships/activeXControlBinary" Target="activeX22.bin"/>
</Relationships>
</file>

<file path=word/activeX/_rels/activeX23.xml.rels><?xml version="1.0" encoding="UTF-8"?>
<Relationships xmlns="http://schemas.openxmlformats.org/package/2006/relationships"><Relationship Id="rId1" Type="http://schemas.microsoft.com/office/2006/relationships/activeXControlBinary" Target="activeX23.bin"/>
</Relationships>
</file>

<file path=word/activeX/_rels/activeX24.xml.rels><?xml version="1.0" encoding="UTF-8"?>
<Relationships xmlns="http://schemas.openxmlformats.org/package/2006/relationships"><Relationship Id="rId1" Type="http://schemas.microsoft.com/office/2006/relationships/activeXControlBinary" Target="activeX24.bin"/>
</Relationships>
</file>

<file path=word/activeX/_rels/activeX25.xml.rels><?xml version="1.0" encoding="UTF-8"?>
<Relationships xmlns="http://schemas.openxmlformats.org/package/2006/relationships"><Relationship Id="rId1" Type="http://schemas.microsoft.com/office/2006/relationships/activeXControlBinary" Target="activeX25.bin"/>
</Relationships>
</file>

<file path=word/activeX/_rels/activeX26.xml.rels><?xml version="1.0" encoding="UTF-8"?>
<Relationships xmlns="http://schemas.openxmlformats.org/package/2006/relationships"><Relationship Id="rId1" Type="http://schemas.microsoft.com/office/2006/relationships/activeXControlBinary" Target="activeX26.bin"/>
</Relationships>
</file>

<file path=word/activeX/_rels/activeX27.xml.rels><?xml version="1.0" encoding="UTF-8"?>
<Relationships xmlns="http://schemas.openxmlformats.org/package/2006/relationships"><Relationship Id="rId1" Type="http://schemas.microsoft.com/office/2006/relationships/activeXControlBinary" Target="activeX27.bin"/>
</Relationships>
</file>

<file path=word/activeX/_rels/activeX28.xml.rels><?xml version="1.0" encoding="UTF-8"?>
<Relationships xmlns="http://schemas.openxmlformats.org/package/2006/relationships"><Relationship Id="rId1" Type="http://schemas.microsoft.com/office/2006/relationships/activeXControlBinary" Target="activeX28.bin"/>
</Relationships>
</file>

<file path=word/activeX/_rels/activeX29.xml.rels><?xml version="1.0" encoding="UTF-8"?>
<Relationships xmlns="http://schemas.openxmlformats.org/package/2006/relationships"><Relationship Id="rId1" Type="http://schemas.microsoft.com/office/2006/relationships/activeXControlBinary" Target="activeX29.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30.xml.rels><?xml version="1.0" encoding="UTF-8"?>
<Relationships xmlns="http://schemas.openxmlformats.org/package/2006/relationships"><Relationship Id="rId1" Type="http://schemas.microsoft.com/office/2006/relationships/activeXControlBinary" Target="activeX30.bin"/>
</Relationships>
</file>

<file path=word/activeX/_rels/activeX31.xml.rels><?xml version="1.0" encoding="UTF-8"?>
<Relationships xmlns="http://schemas.openxmlformats.org/package/2006/relationships"><Relationship Id="rId1" Type="http://schemas.microsoft.com/office/2006/relationships/activeXControlBinary" Target="activeX31.bin"/>
</Relationships>
</file>

<file path=word/activeX/_rels/activeX32.xml.rels><?xml version="1.0" encoding="UTF-8"?>
<Relationships xmlns="http://schemas.openxmlformats.org/package/2006/relationships"><Relationship Id="rId1" Type="http://schemas.microsoft.com/office/2006/relationships/activeXControlBinary" Target="activeX32.bin"/>
</Relationships>
</file>

<file path=word/activeX/_rels/activeX33.xml.rels><?xml version="1.0" encoding="UTF-8"?>
<Relationships xmlns="http://schemas.openxmlformats.org/package/2006/relationships"><Relationship Id="rId1" Type="http://schemas.microsoft.com/office/2006/relationships/activeXControlBinary" Target="activeX33.bin"/>
</Relationships>
</file>

<file path=word/activeX/_rels/activeX34.xml.rels><?xml version="1.0" encoding="UTF-8"?>
<Relationships xmlns="http://schemas.openxmlformats.org/package/2006/relationships"><Relationship Id="rId1" Type="http://schemas.microsoft.com/office/2006/relationships/activeXControlBinary" Target="activeX34.bin"/>
</Relationships>
</file>

<file path=word/activeX/_rels/activeX35.xml.rels><?xml version="1.0" encoding="UTF-8"?>
<Relationships xmlns="http://schemas.openxmlformats.org/package/2006/relationships"><Relationship Id="rId1" Type="http://schemas.microsoft.com/office/2006/relationships/activeXControlBinary" Target="activeX35.bin"/>
</Relationships>
</file>

<file path=word/activeX/_rels/activeX36.xml.rels><?xml version="1.0" encoding="UTF-8"?>
<Relationships xmlns="http://schemas.openxmlformats.org/package/2006/relationships"><Relationship Id="rId1" Type="http://schemas.microsoft.com/office/2006/relationships/activeXControlBinary" Target="activeX36.bin"/>
</Relationships>
</file>

<file path=word/activeX/_rels/activeX37.xml.rels><?xml version="1.0" encoding="UTF-8"?>
<Relationships xmlns="http://schemas.openxmlformats.org/package/2006/relationships"><Relationship Id="rId1" Type="http://schemas.microsoft.com/office/2006/relationships/activeXControlBinary" Target="activeX37.bin"/>
</Relationships>
</file>

<file path=word/activeX/_rels/activeX38.xml.rels><?xml version="1.0" encoding="UTF-8"?>
<Relationships xmlns="http://schemas.openxmlformats.org/package/2006/relationships"><Relationship Id="rId1" Type="http://schemas.microsoft.com/office/2006/relationships/activeXControlBinary" Target="activeX38.bin"/>
</Relationships>
</file>

<file path=word/activeX/_rels/activeX39.xml.rels><?xml version="1.0" encoding="UTF-8"?>
<Relationships xmlns="http://schemas.openxmlformats.org/package/2006/relationships"><Relationship Id="rId1" Type="http://schemas.microsoft.com/office/2006/relationships/activeXControlBinary" Target="activeX39.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40.xml.rels><?xml version="1.0" encoding="UTF-8"?>
<Relationships xmlns="http://schemas.openxmlformats.org/package/2006/relationships"><Relationship Id="rId1" Type="http://schemas.microsoft.com/office/2006/relationships/activeXControlBinary" Target="activeX40.bin"/>
</Relationships>
</file>

<file path=word/activeX/_rels/activeX41.xml.rels><?xml version="1.0" encoding="UTF-8"?>
<Relationships xmlns="http://schemas.openxmlformats.org/package/2006/relationships"><Relationship Id="rId1" Type="http://schemas.microsoft.com/office/2006/relationships/activeXControlBinary" Target="activeX41.bin"/>
</Relationships>
</file>

<file path=word/activeX/_rels/activeX42.xml.rels><?xml version="1.0" encoding="UTF-8"?>
<Relationships xmlns="http://schemas.openxmlformats.org/package/2006/relationships"><Relationship Id="rId1" Type="http://schemas.microsoft.com/office/2006/relationships/activeXControlBinary" Target="activeX42.bin"/>
</Relationships>
</file>

<file path=word/activeX/_rels/activeX43.xml.rels><?xml version="1.0" encoding="UTF-8"?>
<Relationships xmlns="http://schemas.openxmlformats.org/package/2006/relationships"><Relationship Id="rId1" Type="http://schemas.microsoft.com/office/2006/relationships/activeXControlBinary" Target="activeX43.bin"/>
</Relationships>
</file>

<file path=word/activeX/_rels/activeX44.xml.rels><?xml version="1.0" encoding="UTF-8"?>
<Relationships xmlns="http://schemas.openxmlformats.org/package/2006/relationships"><Relationship Id="rId1" Type="http://schemas.microsoft.com/office/2006/relationships/activeXControlBinary" Target="activeX4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LibreOffice/25.2.7.2$Windows_X86_64 LibreOffice_project/5cbfd1ab6520636bb5f7b99185aa69bd7456825d</Application>
  <AppVersion>15.0000</AppVersion>
  <Pages>2</Pages>
  <Words>546</Words>
  <Characters>3215</Characters>
  <CharactersWithSpaces>3725</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2026-01-13T13:54:00Z</dcterms:created>
  <dc:creator>Andreja Brlek</dc:creator>
  <dc:description/>
  <dc:language>en-US</dc:language>
  <cp:lastModifiedBy>Zavod ZOSI</cp:lastModifiedBy>
  <dcterms:modified xsi:type="dcterms:W3CDTF">2026-01-14T06:41:00Z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