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20EB5" w14:textId="77777777" w:rsidR="000B25E7" w:rsidRDefault="000B25E7" w:rsidP="001F18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E4BFBA" w14:textId="77777777" w:rsidR="000B25E7" w:rsidRPr="008F3A95" w:rsidRDefault="000B25E7" w:rsidP="001F18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436804" w14:textId="4F176EB2" w:rsidR="00F75E17" w:rsidRPr="008100C5" w:rsidRDefault="00F75E17" w:rsidP="00F75E1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C5">
        <w:rPr>
          <w:rFonts w:ascii="Times New Roman" w:hAnsi="Times New Roman" w:cs="Times New Roman"/>
          <w:b/>
          <w:sz w:val="24"/>
          <w:szCs w:val="24"/>
        </w:rPr>
        <w:t xml:space="preserve">Obavijest o dodjeli posebnih sredstava za razvoj novih tehnologija i poslovnih procesa u cilju zapošljavanja i održavanja zaposlenosti u </w:t>
      </w:r>
      <w:r w:rsidR="00D3713F">
        <w:rPr>
          <w:rFonts w:ascii="Times New Roman" w:hAnsi="Times New Roman" w:cs="Times New Roman"/>
          <w:b/>
          <w:sz w:val="24"/>
          <w:szCs w:val="24"/>
        </w:rPr>
        <w:t xml:space="preserve">zaštitnim </w:t>
      </w:r>
      <w:r w:rsidRPr="008100C5">
        <w:rPr>
          <w:rFonts w:ascii="Times New Roman" w:hAnsi="Times New Roman" w:cs="Times New Roman"/>
          <w:b/>
          <w:sz w:val="24"/>
          <w:szCs w:val="24"/>
        </w:rPr>
        <w:t>radionicama</w:t>
      </w:r>
    </w:p>
    <w:p w14:paraId="2F438624" w14:textId="77777777" w:rsidR="00F75E17" w:rsidRDefault="00F75E17" w:rsidP="00F75E1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A306E" w14:textId="77777777" w:rsidR="009478F1" w:rsidRPr="008666B3" w:rsidRDefault="009478F1" w:rsidP="00F75E1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B1FA9" w14:textId="606AC3C7" w:rsidR="00DA76A1" w:rsidRPr="008666B3" w:rsidRDefault="00F75E17" w:rsidP="00F75E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666B3">
        <w:rPr>
          <w:rFonts w:ascii="Times New Roman" w:hAnsi="Times New Roman" w:cs="Times New Roman"/>
          <w:sz w:val="24"/>
          <w:szCs w:val="24"/>
        </w:rPr>
        <w:t>Temeljem raspisanog i provedenog javnog</w:t>
      </w:r>
      <w:r w:rsidR="00DA76A1" w:rsidRPr="008666B3">
        <w:rPr>
          <w:rFonts w:ascii="Times New Roman" w:hAnsi="Times New Roman" w:cs="Times New Roman"/>
          <w:sz w:val="24"/>
          <w:szCs w:val="24"/>
        </w:rPr>
        <w:t xml:space="preserve"> natječaj</w:t>
      </w:r>
      <w:r w:rsidRPr="008666B3">
        <w:rPr>
          <w:rFonts w:ascii="Times New Roman" w:hAnsi="Times New Roman" w:cs="Times New Roman"/>
          <w:sz w:val="24"/>
          <w:szCs w:val="24"/>
        </w:rPr>
        <w:t>a</w:t>
      </w:r>
      <w:r w:rsidR="00DA76A1" w:rsidRPr="008666B3">
        <w:rPr>
          <w:rFonts w:ascii="Times New Roman" w:hAnsi="Times New Roman" w:cs="Times New Roman"/>
          <w:sz w:val="24"/>
          <w:szCs w:val="24"/>
        </w:rPr>
        <w:t xml:space="preserve"> </w:t>
      </w:r>
      <w:r w:rsidRPr="008666B3">
        <w:rPr>
          <w:rFonts w:ascii="Times New Roman" w:hAnsi="Times New Roman" w:cs="Times New Roman"/>
          <w:sz w:val="24"/>
          <w:szCs w:val="24"/>
        </w:rPr>
        <w:t xml:space="preserve">za dodjelu posebnih sredstava za razvoj novih tehnologija i poslovnih procesa u cilju zapošljavanja i održavanja zaposlenosti u zaštitnim radionicama </w:t>
      </w:r>
      <w:r w:rsidR="006C4323" w:rsidRPr="008666B3">
        <w:rPr>
          <w:rFonts w:ascii="Times New Roman" w:hAnsi="Times New Roman" w:cs="Times New Roman"/>
          <w:sz w:val="24"/>
          <w:szCs w:val="24"/>
        </w:rPr>
        <w:t>KLASA:  402-07/21-13/36</w:t>
      </w:r>
      <w:r w:rsidRPr="008666B3">
        <w:rPr>
          <w:rFonts w:ascii="Times New Roman" w:hAnsi="Times New Roman" w:cs="Times New Roman"/>
          <w:sz w:val="24"/>
          <w:szCs w:val="24"/>
        </w:rPr>
        <w:t xml:space="preserve">, </w:t>
      </w:r>
      <w:r w:rsidR="006C4323" w:rsidRPr="008666B3">
        <w:rPr>
          <w:rFonts w:ascii="Times New Roman" w:hAnsi="Times New Roman" w:cs="Times New Roman"/>
          <w:sz w:val="24"/>
          <w:szCs w:val="24"/>
        </w:rPr>
        <w:t>URBROJ: 426-06/1-21-3</w:t>
      </w:r>
      <w:r w:rsidR="00DA76A1" w:rsidRPr="008666B3">
        <w:rPr>
          <w:rFonts w:ascii="Times New Roman" w:hAnsi="Times New Roman" w:cs="Times New Roman"/>
          <w:sz w:val="24"/>
          <w:szCs w:val="24"/>
        </w:rPr>
        <w:t xml:space="preserve">, </w:t>
      </w:r>
      <w:r w:rsidRPr="008666B3">
        <w:rPr>
          <w:rFonts w:ascii="Times New Roman" w:hAnsi="Times New Roman" w:cs="Times New Roman"/>
          <w:sz w:val="24"/>
          <w:szCs w:val="24"/>
        </w:rPr>
        <w:t xml:space="preserve">donesena je odluka o dodijeli posebnih sredstava za razvoj novih tehnologija i poslovnih procesa u cilju zapošljavanja i održavanja zaposlenosti u zaštitnim radionicama u ukupnom iznosu od </w:t>
      </w:r>
      <w:r w:rsidR="009478F1" w:rsidRPr="0010100A">
        <w:rPr>
          <w:rFonts w:ascii="Times New Roman" w:hAnsi="Times New Roman" w:cs="Times New Roman"/>
          <w:sz w:val="24"/>
          <w:szCs w:val="24"/>
        </w:rPr>
        <w:t>33.602.491,24</w:t>
      </w:r>
      <w:r w:rsidRPr="008666B3">
        <w:rPr>
          <w:rFonts w:ascii="Times New Roman" w:hAnsi="Times New Roman" w:cs="Times New Roman"/>
          <w:sz w:val="24"/>
          <w:szCs w:val="24"/>
        </w:rPr>
        <w:t xml:space="preserve"> kn i to prijaviteljima na natječaj koji su ispunili uvjete, za određenu namjenu u iznosima sukladno raspoloživim sredstvima, kako slijedi:</w:t>
      </w:r>
    </w:p>
    <w:p w14:paraId="7AE58886" w14:textId="77777777" w:rsidR="009478F1" w:rsidRPr="008666B3" w:rsidRDefault="009478F1" w:rsidP="00F75E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23FA2C" w14:textId="7ACC39FE" w:rsidR="001A01A1" w:rsidRPr="008666B3" w:rsidRDefault="0051731C" w:rsidP="00F75E17">
      <w:pPr>
        <w:tabs>
          <w:tab w:val="left" w:pos="7360"/>
        </w:tabs>
        <w:jc w:val="both"/>
        <w:rPr>
          <w:szCs w:val="20"/>
        </w:rPr>
      </w:pPr>
      <w:r w:rsidRPr="008666B3">
        <w:t xml:space="preserve">1. </w:t>
      </w:r>
      <w:r w:rsidR="001A01A1" w:rsidRPr="008666B3">
        <w:t xml:space="preserve">Ustanova za profesionalnu rehabilitaciju i zapošljavanje SUVENIR ARBOR, </w:t>
      </w:r>
      <w:r w:rsidR="00F75E17" w:rsidRPr="008666B3">
        <w:t xml:space="preserve">Stjepana Radića 74, 43541 </w:t>
      </w:r>
      <w:proofErr w:type="spellStart"/>
      <w:r w:rsidR="00F75E17" w:rsidRPr="008666B3">
        <w:t>Sirač</w:t>
      </w:r>
      <w:proofErr w:type="spellEnd"/>
      <w:r w:rsidR="00704489" w:rsidRPr="008666B3">
        <w:t xml:space="preserve"> - </w:t>
      </w:r>
      <w:r w:rsidR="001A01A1" w:rsidRPr="008666B3">
        <w:t>dod</w:t>
      </w:r>
      <w:r w:rsidR="00F75E17" w:rsidRPr="008666B3">
        <w:t>i</w:t>
      </w:r>
      <w:r w:rsidR="001A01A1" w:rsidRPr="008666B3">
        <w:t>jelj</w:t>
      </w:r>
      <w:r w:rsidR="00F75E17" w:rsidRPr="008666B3">
        <w:t>ena</w:t>
      </w:r>
      <w:r w:rsidR="001A01A1" w:rsidRPr="008666B3">
        <w:t xml:space="preserve"> sredstva u ukupnom iznosu sufinanciranja od </w:t>
      </w:r>
      <w:r w:rsidR="006C4323" w:rsidRPr="008666B3">
        <w:rPr>
          <w:b/>
        </w:rPr>
        <w:t xml:space="preserve">2.322.412,02 </w:t>
      </w:r>
      <w:r w:rsidR="00C30A7C" w:rsidRPr="008666B3">
        <w:rPr>
          <w:b/>
        </w:rPr>
        <w:t>kn</w:t>
      </w:r>
      <w:r w:rsidR="00C30A7C" w:rsidRPr="008666B3">
        <w:t xml:space="preserve"> </w:t>
      </w:r>
      <w:r w:rsidR="001A01A1" w:rsidRPr="008666B3">
        <w:t>za:</w:t>
      </w:r>
      <w:r w:rsidR="00F75E17" w:rsidRPr="008666B3">
        <w:t xml:space="preserve"> </w:t>
      </w:r>
      <w:r w:rsidR="001A01A1" w:rsidRPr="008666B3">
        <w:rPr>
          <w:rFonts w:eastAsia="Arial Unicode MS"/>
        </w:rPr>
        <w:t>nabavu novih tehnologija i opreme u svrhu zapošljavanja i održavanja zap</w:t>
      </w:r>
      <w:r w:rsidR="00F75E17" w:rsidRPr="008666B3">
        <w:rPr>
          <w:rFonts w:eastAsia="Arial Unicode MS"/>
        </w:rPr>
        <w:t xml:space="preserve">oslenosti osoba s invaliditetom, te </w:t>
      </w:r>
      <w:r w:rsidR="001A01A1" w:rsidRPr="008666B3">
        <w:rPr>
          <w:rFonts w:eastAsia="Arial Unicode MS"/>
        </w:rPr>
        <w:t>izgradnju ili širenje (uključujući i obnovu) prostora zaštitne radionice u cilju zapošljavanja i održavanja zaposlenosti osoba s invaliditetom</w:t>
      </w:r>
      <w:r w:rsidR="000B25E7" w:rsidRPr="008666B3">
        <w:rPr>
          <w:rFonts w:eastAsia="Arial Unicode MS"/>
        </w:rPr>
        <w:t>,</w:t>
      </w:r>
      <w:r w:rsidR="006C4323" w:rsidRPr="008666B3">
        <w:rPr>
          <w:rFonts w:eastAsia="Arial Unicode MS"/>
        </w:rPr>
        <w:t xml:space="preserve"> a sve sukladno ponudama dostavljenim uz zahtjev Korisnika prilikom prijave na javni natječaj ili jednakovrijednim ponudama koje sadrže jednakovrijedne robe, usluge ili radove.</w:t>
      </w:r>
    </w:p>
    <w:p w14:paraId="52B377B6" w14:textId="77777777" w:rsidR="009478F1" w:rsidRPr="008666B3" w:rsidRDefault="009478F1" w:rsidP="009C235F">
      <w:pPr>
        <w:tabs>
          <w:tab w:val="left" w:pos="7360"/>
        </w:tabs>
      </w:pPr>
      <w:bookmarkStart w:id="0" w:name="_GoBack"/>
      <w:bookmarkEnd w:id="0"/>
    </w:p>
    <w:p w14:paraId="42A7DBC2" w14:textId="25E227CC" w:rsidR="008F3A95" w:rsidRPr="008666B3" w:rsidRDefault="00912151" w:rsidP="000B25E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66B3">
        <w:rPr>
          <w:rFonts w:ascii="Times New Roman" w:hAnsi="Times New Roman" w:cs="Times New Roman"/>
          <w:sz w:val="24"/>
          <w:szCs w:val="24"/>
        </w:rPr>
        <w:t xml:space="preserve">2. </w:t>
      </w:r>
      <w:r w:rsidR="004A10C9" w:rsidRPr="008666B3">
        <w:rPr>
          <w:rFonts w:ascii="Times New Roman" w:hAnsi="Times New Roman" w:cs="Times New Roman"/>
          <w:sz w:val="24"/>
          <w:szCs w:val="24"/>
        </w:rPr>
        <w:t>DES ustanova za zapošljavanje, rad i profesionalnu rehabilitaciju osoba s invaliditetom, 114. brigade br. 14, 21000 Split</w:t>
      </w:r>
      <w:r w:rsidR="00704489" w:rsidRPr="008666B3">
        <w:rPr>
          <w:rFonts w:ascii="Times New Roman" w:hAnsi="Times New Roman" w:cs="Times New Roman"/>
          <w:sz w:val="24"/>
          <w:szCs w:val="24"/>
        </w:rPr>
        <w:t xml:space="preserve"> - </w:t>
      </w:r>
      <w:r w:rsidR="00F75E17" w:rsidRPr="008666B3">
        <w:rPr>
          <w:rFonts w:ascii="Times New Roman" w:hAnsi="Times New Roman" w:cs="Times New Roman"/>
          <w:sz w:val="24"/>
          <w:szCs w:val="24"/>
        </w:rPr>
        <w:t>dodijeljena</w:t>
      </w:r>
      <w:r w:rsidR="004A10C9" w:rsidRPr="008666B3">
        <w:rPr>
          <w:rFonts w:ascii="Times New Roman" w:hAnsi="Times New Roman" w:cs="Times New Roman"/>
          <w:sz w:val="24"/>
          <w:szCs w:val="24"/>
        </w:rPr>
        <w:t xml:space="preserve"> sredstva u ukupnom iznosu sufinanciranja od </w:t>
      </w:r>
      <w:r w:rsidR="00C30A7C" w:rsidRPr="008666B3">
        <w:rPr>
          <w:rFonts w:ascii="Times New Roman" w:hAnsi="Times New Roman" w:cs="Times New Roman"/>
          <w:b/>
          <w:sz w:val="24"/>
          <w:szCs w:val="24"/>
        </w:rPr>
        <w:t>7.000.000,00 kn</w:t>
      </w:r>
      <w:r w:rsidR="00F75E17" w:rsidRPr="008666B3">
        <w:rPr>
          <w:rFonts w:ascii="Times New Roman" w:hAnsi="Times New Roman" w:cs="Times New Roman"/>
          <w:sz w:val="24"/>
          <w:szCs w:val="24"/>
        </w:rPr>
        <w:t xml:space="preserve"> </w:t>
      </w:r>
      <w:r w:rsidR="004A10C9" w:rsidRPr="008666B3">
        <w:rPr>
          <w:rFonts w:ascii="Times New Roman" w:hAnsi="Times New Roman" w:cs="Times New Roman"/>
          <w:sz w:val="24"/>
          <w:szCs w:val="24"/>
        </w:rPr>
        <w:t>za:</w:t>
      </w:r>
      <w:r w:rsidR="00F75E17" w:rsidRPr="008666B3">
        <w:rPr>
          <w:rFonts w:ascii="Times New Roman" w:hAnsi="Times New Roman" w:cs="Times New Roman"/>
          <w:sz w:val="24"/>
          <w:szCs w:val="24"/>
        </w:rPr>
        <w:t xml:space="preserve"> </w:t>
      </w:r>
      <w:r w:rsidR="00225E7D" w:rsidRPr="008666B3">
        <w:rPr>
          <w:rFonts w:ascii="Times New Roman" w:eastAsia="Arial Unicode MS" w:hAnsi="Times New Roman" w:cs="Times New Roman"/>
          <w:sz w:val="24"/>
          <w:szCs w:val="24"/>
        </w:rPr>
        <w:t>nabavu novih tehnologija i opreme u svrhu zapošljavanja i održavanja zaposlenosti osoba s invaliditetom</w:t>
      </w:r>
      <w:r w:rsidR="00F75E17" w:rsidRPr="008666B3">
        <w:rPr>
          <w:rFonts w:ascii="Times New Roman" w:eastAsia="Arial Unicode MS" w:hAnsi="Times New Roman" w:cs="Times New Roman"/>
          <w:sz w:val="24"/>
          <w:szCs w:val="24"/>
        </w:rPr>
        <w:t xml:space="preserve">, te </w:t>
      </w:r>
      <w:r w:rsidR="00225E7D" w:rsidRPr="008666B3">
        <w:rPr>
          <w:rFonts w:ascii="Times New Roman" w:eastAsia="Arial Unicode MS" w:hAnsi="Times New Roman" w:cs="Times New Roman"/>
          <w:sz w:val="24"/>
          <w:szCs w:val="24"/>
        </w:rPr>
        <w:t>izgradnju ili širenje (uključujući i obnovu) prostora zaštitne radionice u cilju zapošljavanja i održavanja zaposlenosti osoba s invaliditetom</w:t>
      </w:r>
      <w:r w:rsidR="000B25E7" w:rsidRPr="008666B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C4323" w:rsidRPr="008666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sve sukladno ponudama dostavljenim uz zahtjev Korisnika prilikom prijave na javni natječaj ili jednakovrijednim ponudama koje sadrže jednakovrijedne robe, usluge ili radove.</w:t>
      </w:r>
    </w:p>
    <w:p w14:paraId="0C0DEA43" w14:textId="77777777" w:rsidR="000B25E7" w:rsidRPr="008666B3" w:rsidRDefault="000B25E7" w:rsidP="000B25E7">
      <w:pPr>
        <w:pStyle w:val="Bezproreda"/>
        <w:jc w:val="both"/>
      </w:pPr>
    </w:p>
    <w:p w14:paraId="68D3E96F" w14:textId="04D85117" w:rsidR="00746DA5" w:rsidRPr="008666B3" w:rsidRDefault="00EF7CF9" w:rsidP="00CD765B">
      <w:pPr>
        <w:pStyle w:val="Bezproreda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666B3">
        <w:rPr>
          <w:rFonts w:ascii="Times New Roman" w:hAnsi="Times New Roman" w:cs="Times New Roman"/>
          <w:sz w:val="24"/>
          <w:szCs w:val="24"/>
        </w:rPr>
        <w:t xml:space="preserve">3. Zaštitna radionica TEKOP NOVA, ustanova za zapošljavanje osoba s invaliditetom, </w:t>
      </w:r>
      <w:r w:rsidR="00704489" w:rsidRPr="008666B3">
        <w:rPr>
          <w:rFonts w:ascii="Times New Roman" w:hAnsi="Times New Roman" w:cs="Times New Roman"/>
          <w:sz w:val="24"/>
          <w:szCs w:val="24"/>
        </w:rPr>
        <w:t>Trg I. istarske brigade 2</w:t>
      </w:r>
      <w:r w:rsidRPr="008666B3">
        <w:rPr>
          <w:rFonts w:ascii="Times New Roman" w:hAnsi="Times New Roman" w:cs="Times New Roman"/>
          <w:sz w:val="24"/>
          <w:szCs w:val="24"/>
        </w:rPr>
        <w:t>, 52104 Pula</w:t>
      </w:r>
      <w:r w:rsidR="00F75E17" w:rsidRPr="008666B3">
        <w:rPr>
          <w:rFonts w:ascii="Times New Roman" w:hAnsi="Times New Roman" w:cs="Times New Roman"/>
          <w:sz w:val="24"/>
          <w:szCs w:val="24"/>
        </w:rPr>
        <w:t xml:space="preserve"> </w:t>
      </w:r>
      <w:r w:rsidRPr="008666B3">
        <w:rPr>
          <w:rFonts w:ascii="Times New Roman" w:hAnsi="Times New Roman" w:cs="Times New Roman"/>
          <w:sz w:val="24"/>
          <w:szCs w:val="24"/>
        </w:rPr>
        <w:t xml:space="preserve">- </w:t>
      </w:r>
      <w:r w:rsidR="00F75E17" w:rsidRPr="008666B3">
        <w:rPr>
          <w:rFonts w:ascii="Times New Roman" w:hAnsi="Times New Roman" w:cs="Times New Roman"/>
          <w:sz w:val="24"/>
          <w:szCs w:val="24"/>
        </w:rPr>
        <w:t>dodijeljena</w:t>
      </w:r>
      <w:r w:rsidRPr="008666B3">
        <w:rPr>
          <w:rFonts w:ascii="Times New Roman" w:hAnsi="Times New Roman" w:cs="Times New Roman"/>
          <w:sz w:val="24"/>
          <w:szCs w:val="24"/>
        </w:rPr>
        <w:t xml:space="preserve"> sredstva u ukupnom iznosu sufinanciranja od </w:t>
      </w:r>
      <w:r w:rsidR="006C4323" w:rsidRPr="008666B3">
        <w:rPr>
          <w:rFonts w:ascii="Times New Roman" w:hAnsi="Times New Roman" w:cs="Times New Roman"/>
          <w:b/>
          <w:sz w:val="24"/>
          <w:szCs w:val="24"/>
        </w:rPr>
        <w:t>2.533.146,61 kn</w:t>
      </w:r>
      <w:r w:rsidR="00C30A7C" w:rsidRPr="008666B3">
        <w:rPr>
          <w:rFonts w:ascii="Times New Roman" w:hAnsi="Times New Roman" w:cs="Times New Roman"/>
          <w:sz w:val="24"/>
          <w:szCs w:val="24"/>
        </w:rPr>
        <w:t xml:space="preserve"> </w:t>
      </w:r>
      <w:r w:rsidRPr="008666B3">
        <w:rPr>
          <w:rFonts w:ascii="Times New Roman" w:hAnsi="Times New Roman" w:cs="Times New Roman"/>
          <w:sz w:val="24"/>
          <w:szCs w:val="24"/>
        </w:rPr>
        <w:t>za:</w:t>
      </w:r>
      <w:r w:rsidR="00CD765B" w:rsidRPr="008666B3">
        <w:rPr>
          <w:rFonts w:ascii="Times New Roman" w:hAnsi="Times New Roman" w:cs="Times New Roman"/>
          <w:sz w:val="24"/>
          <w:szCs w:val="24"/>
        </w:rPr>
        <w:t xml:space="preserve"> n</w:t>
      </w:r>
      <w:r w:rsidR="00746DA5" w:rsidRPr="008666B3">
        <w:rPr>
          <w:rFonts w:ascii="Times New Roman" w:eastAsia="Arial Unicode MS" w:hAnsi="Times New Roman" w:cs="Times New Roman"/>
          <w:sz w:val="24"/>
          <w:szCs w:val="24"/>
        </w:rPr>
        <w:t>abavu novih tehnologija i opreme u svrhu zapošljavanja i održavanja zaposlenosti osoba s invaliditetom</w:t>
      </w:r>
      <w:r w:rsidR="00CD765B" w:rsidRPr="008666B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6C4323" w:rsidRPr="008666B3">
        <w:rPr>
          <w:rFonts w:ascii="Times New Roman" w:eastAsia="Arial Unicode MS" w:hAnsi="Times New Roman" w:cs="Times New Roman"/>
          <w:sz w:val="24"/>
          <w:szCs w:val="24"/>
        </w:rPr>
        <w:t xml:space="preserve">te </w:t>
      </w:r>
      <w:r w:rsidR="00CD765B" w:rsidRPr="008666B3">
        <w:rPr>
          <w:rFonts w:ascii="Times New Roman" w:eastAsia="Arial Unicode MS" w:hAnsi="Times New Roman" w:cs="Times New Roman"/>
          <w:sz w:val="24"/>
          <w:szCs w:val="24"/>
        </w:rPr>
        <w:t>izgradnju ili širenje (uključujući i obnovu) prostora zaštitne radionice u cilju zapošljavanja i održavanja zaposlenosti osoba s invaliditetom</w:t>
      </w:r>
      <w:r w:rsidR="000B25E7" w:rsidRPr="008666B3">
        <w:rPr>
          <w:rFonts w:ascii="Times New Roman" w:eastAsia="Arial Unicode MS" w:hAnsi="Times New Roman" w:cs="Times New Roman"/>
          <w:sz w:val="24"/>
          <w:szCs w:val="24"/>
        </w:rPr>
        <w:t>,</w:t>
      </w:r>
      <w:r w:rsidR="006C4323" w:rsidRPr="008666B3">
        <w:rPr>
          <w:rFonts w:ascii="Times New Roman" w:eastAsia="Arial Unicode MS" w:hAnsi="Times New Roman" w:cs="Times New Roman"/>
          <w:sz w:val="24"/>
          <w:szCs w:val="24"/>
        </w:rPr>
        <w:t xml:space="preserve"> a sve sukladno ponudama dostavljenim uz zahtjev Korisnika prilikom prijave na javni natječaj ili jednakovrijednim ponudama koje sadrže jednakovrijedne robe, usluge ili radove.</w:t>
      </w:r>
    </w:p>
    <w:p w14:paraId="259DA99B" w14:textId="77777777" w:rsidR="009478F1" w:rsidRPr="008666B3" w:rsidRDefault="009478F1" w:rsidP="00CD765B">
      <w:pPr>
        <w:tabs>
          <w:tab w:val="left" w:pos="7360"/>
        </w:tabs>
      </w:pPr>
    </w:p>
    <w:p w14:paraId="4B761AEC" w14:textId="3E7BF630" w:rsidR="00CD765B" w:rsidRPr="008666B3" w:rsidRDefault="00EE6FA3" w:rsidP="00CD765B">
      <w:pPr>
        <w:tabs>
          <w:tab w:val="left" w:pos="7360"/>
        </w:tabs>
        <w:jc w:val="both"/>
      </w:pPr>
      <w:r w:rsidRPr="008666B3">
        <w:t>4</w:t>
      </w:r>
      <w:r w:rsidR="00CD765B" w:rsidRPr="008666B3">
        <w:t xml:space="preserve">. Srednja strukovna škola Varaždin, Božene </w:t>
      </w:r>
      <w:proofErr w:type="spellStart"/>
      <w:r w:rsidR="00CD765B" w:rsidRPr="008666B3">
        <w:t>Plazzeriano</w:t>
      </w:r>
      <w:proofErr w:type="spellEnd"/>
      <w:r w:rsidR="00CD765B" w:rsidRPr="008666B3">
        <w:t xml:space="preserve"> 4, 42000 Varaždin</w:t>
      </w:r>
      <w:r w:rsidR="00331A2F" w:rsidRPr="008666B3">
        <w:t xml:space="preserve"> -</w:t>
      </w:r>
      <w:r w:rsidR="00CD765B" w:rsidRPr="008666B3">
        <w:t xml:space="preserve"> </w:t>
      </w:r>
      <w:r w:rsidR="00331A2F" w:rsidRPr="008666B3">
        <w:t>dodijeljena</w:t>
      </w:r>
      <w:r w:rsidR="00CD765B" w:rsidRPr="008666B3">
        <w:t xml:space="preserve"> sredstva u ukupnom iznosu sufinanciranja od </w:t>
      </w:r>
      <w:r w:rsidR="006C4323" w:rsidRPr="008666B3">
        <w:rPr>
          <w:b/>
        </w:rPr>
        <w:t>1.802.668,45</w:t>
      </w:r>
      <w:r w:rsidR="00C30A7C" w:rsidRPr="008666B3">
        <w:rPr>
          <w:b/>
        </w:rPr>
        <w:t xml:space="preserve"> kn</w:t>
      </w:r>
      <w:r w:rsidR="00C30A7C" w:rsidRPr="008666B3">
        <w:t xml:space="preserve"> </w:t>
      </w:r>
      <w:r w:rsidR="00CD765B" w:rsidRPr="008666B3">
        <w:t>za:</w:t>
      </w:r>
      <w:r w:rsidR="00331A2F" w:rsidRPr="008666B3">
        <w:t xml:space="preserve"> </w:t>
      </w:r>
      <w:r w:rsidR="00CD765B" w:rsidRPr="008666B3">
        <w:rPr>
          <w:rFonts w:eastAsia="Arial Unicode MS"/>
        </w:rPr>
        <w:t>nabavu novih tehnologija i opreme u svrhu zapošljavanja i održavanja zaposlenosti osoba s invaliditetom</w:t>
      </w:r>
      <w:r w:rsidR="006C4323" w:rsidRPr="008666B3">
        <w:rPr>
          <w:rFonts w:eastAsia="Arial Unicode MS"/>
        </w:rPr>
        <w:t>, a sve sukladno ponudama dostavljenim uz zahtjev Korisnika prilikom prijave na javni natječaj ili jednakovrijednim ponudama koje sadrže jednakovrijedne robe, usluge ili radove.</w:t>
      </w:r>
    </w:p>
    <w:p w14:paraId="7DFE2C21" w14:textId="54E139F5" w:rsidR="00EE6FA3" w:rsidRPr="008666B3" w:rsidRDefault="00EE6FA3" w:rsidP="00B24BC4"/>
    <w:p w14:paraId="2C8071CE" w14:textId="77777777" w:rsidR="009478F1" w:rsidRPr="008666B3" w:rsidRDefault="009478F1" w:rsidP="00B24BC4"/>
    <w:p w14:paraId="02DA5BA4" w14:textId="207059B1" w:rsidR="00CD765B" w:rsidRPr="008666B3" w:rsidRDefault="00B24BC4" w:rsidP="006C43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100A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10100A">
        <w:rPr>
          <w:rFonts w:ascii="Times New Roman" w:hAnsi="Times New Roman" w:cs="Times New Roman"/>
          <w:iCs/>
          <w:sz w:val="24"/>
          <w:szCs w:val="24"/>
        </w:rPr>
        <w:t xml:space="preserve">URIHO – ustanova za profesionalnu rehabilitaciju i zapošljavanje osoba s invaliditetom, Avenija Marina Držića 1, 10000 Zagreb – dodijeljena sredstva u iznosu sufinanciranja od </w:t>
      </w:r>
      <w:r w:rsidRPr="0010100A">
        <w:rPr>
          <w:rFonts w:ascii="Times New Roman" w:hAnsi="Times New Roman" w:cs="Times New Roman"/>
          <w:b/>
          <w:sz w:val="24"/>
          <w:szCs w:val="24"/>
        </w:rPr>
        <w:t xml:space="preserve">19.944.264,16 kn </w:t>
      </w:r>
      <w:r w:rsidRPr="0010100A">
        <w:rPr>
          <w:rFonts w:ascii="Times New Roman" w:hAnsi="Times New Roman" w:cs="Times New Roman"/>
          <w:sz w:val="24"/>
          <w:szCs w:val="24"/>
        </w:rPr>
        <w:t>za:</w:t>
      </w:r>
      <w:r w:rsidR="006C4323" w:rsidRPr="0010100A">
        <w:rPr>
          <w:rFonts w:ascii="Times New Roman" w:hAnsi="Times New Roman" w:cs="Times New Roman"/>
          <w:sz w:val="24"/>
          <w:szCs w:val="24"/>
        </w:rPr>
        <w:t xml:space="preserve"> </w:t>
      </w:r>
      <w:r w:rsidRPr="0010100A">
        <w:rPr>
          <w:rFonts w:ascii="Times New Roman" w:hAnsi="Times New Roman" w:cs="Times New Roman"/>
          <w:sz w:val="24"/>
          <w:szCs w:val="24"/>
        </w:rPr>
        <w:t>nabavu novih tehnologija i opreme u svrhu zapošljavanja i održavanja zaposlenosti osoba s invaliditetom</w:t>
      </w:r>
      <w:r w:rsidRPr="0010100A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6C4323" w:rsidRPr="0010100A">
        <w:rPr>
          <w:rFonts w:ascii="Times New Roman" w:eastAsia="Arial Unicode MS" w:hAnsi="Times New Roman" w:cs="Times New Roman"/>
          <w:sz w:val="24"/>
          <w:szCs w:val="24"/>
        </w:rPr>
        <w:t xml:space="preserve">te </w:t>
      </w:r>
      <w:r w:rsidRPr="0010100A">
        <w:rPr>
          <w:rFonts w:ascii="Times New Roman" w:hAnsi="Times New Roman" w:cs="Times New Roman"/>
          <w:sz w:val="24"/>
          <w:szCs w:val="24"/>
        </w:rPr>
        <w:t>izgradnju ili širenja (uključujući i obnovu) poslovnog prostora zaštitne radionice u cilju zapošljavanja i održavanja zap</w:t>
      </w:r>
      <w:r w:rsidR="006C4323" w:rsidRPr="0010100A">
        <w:rPr>
          <w:rFonts w:ascii="Times New Roman" w:hAnsi="Times New Roman" w:cs="Times New Roman"/>
          <w:sz w:val="24"/>
          <w:szCs w:val="24"/>
        </w:rPr>
        <w:t>oslenosti osoba s invaliditetom, a sve sukladno ponudama dostavljenim uz zahtjev Korisnika prilikom prijave na javni natječaj ili jednakovrijednim ponudama koje sadrže jednakovrijedne robe, usluge ili radove.</w:t>
      </w:r>
    </w:p>
    <w:sectPr w:rsidR="00CD765B" w:rsidRPr="008666B3" w:rsidSect="002F2CAB">
      <w:footerReference w:type="default" r:id="rId8"/>
      <w:headerReference w:type="first" r:id="rId9"/>
      <w:pgSz w:w="11906" w:h="16838"/>
      <w:pgMar w:top="1560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D5DF1" w14:textId="77777777" w:rsidR="00032A87" w:rsidRDefault="00032A87" w:rsidP="008F3A95">
      <w:r>
        <w:separator/>
      </w:r>
    </w:p>
  </w:endnote>
  <w:endnote w:type="continuationSeparator" w:id="0">
    <w:p w14:paraId="453F4F04" w14:textId="77777777" w:rsidR="00032A87" w:rsidRDefault="00032A87" w:rsidP="008F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496074"/>
      <w:docPartObj>
        <w:docPartGallery w:val="Page Numbers (Bottom of Page)"/>
        <w:docPartUnique/>
      </w:docPartObj>
    </w:sdtPr>
    <w:sdtEndPr/>
    <w:sdtContent>
      <w:p w14:paraId="704AF2A1" w14:textId="0425E53F" w:rsidR="002F2CAB" w:rsidRDefault="002F2C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00A">
          <w:rPr>
            <w:noProof/>
          </w:rPr>
          <w:t>2</w:t>
        </w:r>
        <w:r>
          <w:fldChar w:fldCharType="end"/>
        </w:r>
      </w:p>
    </w:sdtContent>
  </w:sdt>
  <w:p w14:paraId="3126F04A" w14:textId="77777777" w:rsidR="002F2CAB" w:rsidRDefault="002F2CA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C55AA" w14:textId="77777777" w:rsidR="00032A87" w:rsidRDefault="00032A87" w:rsidP="008F3A95">
      <w:r>
        <w:separator/>
      </w:r>
    </w:p>
  </w:footnote>
  <w:footnote w:type="continuationSeparator" w:id="0">
    <w:p w14:paraId="04531425" w14:textId="77777777" w:rsidR="00032A87" w:rsidRDefault="00032A87" w:rsidP="008F3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FEDA8" w14:textId="7C93BAC3" w:rsidR="008F3A95" w:rsidRDefault="008F3A95">
    <w:pPr>
      <w:pStyle w:val="Zaglavlje"/>
    </w:pPr>
    <w:r w:rsidRPr="00FE26C2">
      <w:rPr>
        <w:b/>
        <w:noProof/>
      </w:rPr>
      <w:drawing>
        <wp:inline distT="0" distB="0" distL="0" distR="0" wp14:anchorId="4A70C6D9" wp14:editId="63893DFC">
          <wp:extent cx="2124075" cy="1114425"/>
          <wp:effectExtent l="0" t="0" r="9525" b="952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8D7"/>
    <w:multiLevelType w:val="hybridMultilevel"/>
    <w:tmpl w:val="42BA482E"/>
    <w:lvl w:ilvl="0" w:tplc="171848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C1FF6"/>
    <w:multiLevelType w:val="hybridMultilevel"/>
    <w:tmpl w:val="8C82F8D8"/>
    <w:lvl w:ilvl="0" w:tplc="041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34"/>
    <w:rsid w:val="00032A87"/>
    <w:rsid w:val="00065404"/>
    <w:rsid w:val="000719CB"/>
    <w:rsid w:val="000821A6"/>
    <w:rsid w:val="00085903"/>
    <w:rsid w:val="0009205F"/>
    <w:rsid w:val="000B25E7"/>
    <w:rsid w:val="000D1C3F"/>
    <w:rsid w:val="0010100A"/>
    <w:rsid w:val="0010470A"/>
    <w:rsid w:val="00117413"/>
    <w:rsid w:val="001321C4"/>
    <w:rsid w:val="001435A8"/>
    <w:rsid w:val="00145D34"/>
    <w:rsid w:val="00166633"/>
    <w:rsid w:val="00190DCC"/>
    <w:rsid w:val="001A01A1"/>
    <w:rsid w:val="001A0A5F"/>
    <w:rsid w:val="001F1856"/>
    <w:rsid w:val="00225E7D"/>
    <w:rsid w:val="002A4DEE"/>
    <w:rsid w:val="002A5D98"/>
    <w:rsid w:val="002B65B0"/>
    <w:rsid w:val="002C3BFE"/>
    <w:rsid w:val="002C4F78"/>
    <w:rsid w:val="002E5E04"/>
    <w:rsid w:val="002F2CAB"/>
    <w:rsid w:val="00300AD7"/>
    <w:rsid w:val="00306A5E"/>
    <w:rsid w:val="00327158"/>
    <w:rsid w:val="00331A2F"/>
    <w:rsid w:val="00332164"/>
    <w:rsid w:val="00386798"/>
    <w:rsid w:val="00396B22"/>
    <w:rsid w:val="003E5CCF"/>
    <w:rsid w:val="00403F1D"/>
    <w:rsid w:val="00433A50"/>
    <w:rsid w:val="0044647B"/>
    <w:rsid w:val="004522AF"/>
    <w:rsid w:val="004568DE"/>
    <w:rsid w:val="004A0281"/>
    <w:rsid w:val="004A10C9"/>
    <w:rsid w:val="004C35EC"/>
    <w:rsid w:val="004F0622"/>
    <w:rsid w:val="0051731C"/>
    <w:rsid w:val="00534094"/>
    <w:rsid w:val="0054172D"/>
    <w:rsid w:val="005B484B"/>
    <w:rsid w:val="005C7000"/>
    <w:rsid w:val="005D1E9F"/>
    <w:rsid w:val="005D3CF2"/>
    <w:rsid w:val="00613717"/>
    <w:rsid w:val="006235BA"/>
    <w:rsid w:val="006B4C07"/>
    <w:rsid w:val="006C4323"/>
    <w:rsid w:val="006E648B"/>
    <w:rsid w:val="00704489"/>
    <w:rsid w:val="00746DA5"/>
    <w:rsid w:val="007534D6"/>
    <w:rsid w:val="00766077"/>
    <w:rsid w:val="007A4EA2"/>
    <w:rsid w:val="007C5B44"/>
    <w:rsid w:val="007E1A65"/>
    <w:rsid w:val="0080417D"/>
    <w:rsid w:val="00835C28"/>
    <w:rsid w:val="0085641C"/>
    <w:rsid w:val="008666B3"/>
    <w:rsid w:val="008759A3"/>
    <w:rsid w:val="008E3248"/>
    <w:rsid w:val="008F3A95"/>
    <w:rsid w:val="00907D66"/>
    <w:rsid w:val="00912151"/>
    <w:rsid w:val="009478F1"/>
    <w:rsid w:val="00972CC6"/>
    <w:rsid w:val="009763E4"/>
    <w:rsid w:val="009904D4"/>
    <w:rsid w:val="0099603F"/>
    <w:rsid w:val="009B3C0B"/>
    <w:rsid w:val="009C235F"/>
    <w:rsid w:val="00A15958"/>
    <w:rsid w:val="00A43B66"/>
    <w:rsid w:val="00A5234D"/>
    <w:rsid w:val="00A6190A"/>
    <w:rsid w:val="00A716D4"/>
    <w:rsid w:val="00A80EE0"/>
    <w:rsid w:val="00A84D48"/>
    <w:rsid w:val="00AB42F4"/>
    <w:rsid w:val="00AD73A8"/>
    <w:rsid w:val="00B119FE"/>
    <w:rsid w:val="00B24BC4"/>
    <w:rsid w:val="00B25DCF"/>
    <w:rsid w:val="00B363A1"/>
    <w:rsid w:val="00B90A58"/>
    <w:rsid w:val="00B97F5C"/>
    <w:rsid w:val="00BA0840"/>
    <w:rsid w:val="00BA6057"/>
    <w:rsid w:val="00BB45A6"/>
    <w:rsid w:val="00BC27F7"/>
    <w:rsid w:val="00C06060"/>
    <w:rsid w:val="00C30A7C"/>
    <w:rsid w:val="00C30AAF"/>
    <w:rsid w:val="00C66F71"/>
    <w:rsid w:val="00CD765B"/>
    <w:rsid w:val="00CE2A07"/>
    <w:rsid w:val="00D3713F"/>
    <w:rsid w:val="00D608C0"/>
    <w:rsid w:val="00D7122B"/>
    <w:rsid w:val="00D71588"/>
    <w:rsid w:val="00D731F8"/>
    <w:rsid w:val="00D826B3"/>
    <w:rsid w:val="00D94CB1"/>
    <w:rsid w:val="00DA3160"/>
    <w:rsid w:val="00DA6734"/>
    <w:rsid w:val="00DA76A1"/>
    <w:rsid w:val="00DB673D"/>
    <w:rsid w:val="00DD1A28"/>
    <w:rsid w:val="00DD4FAE"/>
    <w:rsid w:val="00DF5C6B"/>
    <w:rsid w:val="00E01D68"/>
    <w:rsid w:val="00E21096"/>
    <w:rsid w:val="00E66558"/>
    <w:rsid w:val="00E90167"/>
    <w:rsid w:val="00EA6FA0"/>
    <w:rsid w:val="00EA7928"/>
    <w:rsid w:val="00EB374D"/>
    <w:rsid w:val="00ED02F1"/>
    <w:rsid w:val="00EE6FA3"/>
    <w:rsid w:val="00EF7CF9"/>
    <w:rsid w:val="00F0704C"/>
    <w:rsid w:val="00F21396"/>
    <w:rsid w:val="00F502BB"/>
    <w:rsid w:val="00F75E17"/>
    <w:rsid w:val="00F81811"/>
    <w:rsid w:val="00F92999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E979"/>
  <w15:chartTrackingRefBased/>
  <w15:docId w15:val="{9A3F52AC-0F93-425F-9E6C-B882BA18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6A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A5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06A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6A5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6A5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6A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6A5E"/>
    <w:rPr>
      <w:b/>
      <w:bCs/>
      <w:sz w:val="20"/>
      <w:szCs w:val="20"/>
    </w:rPr>
  </w:style>
  <w:style w:type="paragraph" w:styleId="Bezproreda">
    <w:name w:val="No Spacing"/>
    <w:uiPriority w:val="1"/>
    <w:qFormat/>
    <w:rsid w:val="001F185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F3A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3A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3A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3A95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2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7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65231-AA11-47F8-853E-FDA12DA9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Pavlović</dc:creator>
  <cp:keywords/>
  <dc:description/>
  <cp:lastModifiedBy>Ana Marinovic</cp:lastModifiedBy>
  <cp:revision>7</cp:revision>
  <cp:lastPrinted>2017-11-15T08:41:00Z</cp:lastPrinted>
  <dcterms:created xsi:type="dcterms:W3CDTF">2022-11-11T08:33:00Z</dcterms:created>
  <dcterms:modified xsi:type="dcterms:W3CDTF">2022-12-03T07:20:00Z</dcterms:modified>
</cp:coreProperties>
</file>