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ECA3" w14:textId="77777777" w:rsidR="00370824" w:rsidRPr="007E436F" w:rsidRDefault="00370824" w:rsidP="00F90DCF">
      <w:pPr>
        <w:pStyle w:val="Bezproreda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6E41B2C1" w14:textId="77777777" w:rsidR="00370824" w:rsidRPr="007E436F" w:rsidRDefault="00370824" w:rsidP="00F90DCF">
      <w:pPr>
        <w:pStyle w:val="Bezproreda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3D81715A" w14:textId="76A9E1A0" w:rsidR="008B13E7" w:rsidRPr="00686BFB" w:rsidRDefault="008B13E7" w:rsidP="00F90DC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BFB">
        <w:rPr>
          <w:rFonts w:ascii="Times New Roman" w:hAnsi="Times New Roman" w:cs="Times New Roman"/>
          <w:b/>
          <w:sz w:val="24"/>
          <w:szCs w:val="24"/>
        </w:rPr>
        <w:t>Obavijest o dodjeli posebnih sredstava za razvoj poslovnih procesa u cilju održavanja zaposlenosti u zaštitnim ili integrativnim radionicama</w:t>
      </w:r>
    </w:p>
    <w:p w14:paraId="3EA10B1B" w14:textId="77777777" w:rsidR="00370824" w:rsidRPr="00686BFB" w:rsidRDefault="00370824" w:rsidP="00F90DC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1B03E" w14:textId="77777777" w:rsidR="00EB5262" w:rsidRPr="007E436F" w:rsidRDefault="00EB5262" w:rsidP="00370824">
      <w:pPr>
        <w:pStyle w:val="Bezproreda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03BA607" w14:textId="04CC17AB" w:rsidR="00604735" w:rsidRPr="00686BFB" w:rsidRDefault="008B13E7" w:rsidP="003708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6BFB">
        <w:rPr>
          <w:rFonts w:ascii="Times New Roman" w:hAnsi="Times New Roman" w:cs="Times New Roman"/>
          <w:sz w:val="24"/>
          <w:szCs w:val="24"/>
        </w:rPr>
        <w:t>Te</w:t>
      </w:r>
      <w:r w:rsidR="006628ED" w:rsidRPr="00686BFB">
        <w:rPr>
          <w:rFonts w:ascii="Times New Roman" w:hAnsi="Times New Roman" w:cs="Times New Roman"/>
          <w:sz w:val="24"/>
          <w:szCs w:val="24"/>
        </w:rPr>
        <w:t>meljem raspisanog i provedenog J</w:t>
      </w:r>
      <w:r w:rsidRPr="00686BFB">
        <w:rPr>
          <w:rFonts w:ascii="Times New Roman" w:hAnsi="Times New Roman" w:cs="Times New Roman"/>
          <w:sz w:val="24"/>
          <w:szCs w:val="24"/>
        </w:rPr>
        <w:t xml:space="preserve">avnog natječaja za dodjelu posebnih sredstava za razvoj poslovnih procesa u cilju održavanja zaposlenosti u zaštitnim ili integrativnim radionicama </w:t>
      </w:r>
      <w:r w:rsidR="00686BFB" w:rsidRPr="00686BFB">
        <w:rPr>
          <w:rFonts w:ascii="Times New Roman" w:hAnsi="Times New Roman" w:cs="Times New Roman"/>
          <w:sz w:val="24"/>
          <w:szCs w:val="24"/>
        </w:rPr>
        <w:t>KLASA: 402-07/25-13/1, URBROJ: 426-7/1-25-</w:t>
      </w:r>
      <w:r w:rsidR="00686BFB" w:rsidRPr="00686BF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86BFB" w:rsidRPr="00686BFB">
        <w:rPr>
          <w:rFonts w:ascii="Times New Roman" w:hAnsi="Times New Roman" w:cs="Times New Roman"/>
          <w:sz w:val="24"/>
          <w:szCs w:val="24"/>
        </w:rPr>
        <w:t xml:space="preserve"> od dana 06. studenoga 2025. godine (objava u Narodnim novinama broj 140/2025. od 14.11.2025.</w:t>
      </w:r>
      <w:r w:rsidR="00686BFB" w:rsidRPr="00686BFB">
        <w:t xml:space="preserve"> </w:t>
      </w:r>
      <w:r w:rsidR="00686BFB" w:rsidRPr="00686BFB">
        <w:rPr>
          <w:rFonts w:ascii="Times New Roman" w:hAnsi="Times New Roman" w:cs="Times New Roman"/>
          <w:sz w:val="24"/>
          <w:szCs w:val="24"/>
        </w:rPr>
        <w:t>godine)</w:t>
      </w:r>
      <w:r w:rsidR="009D7542" w:rsidRPr="00686BFB">
        <w:rPr>
          <w:rFonts w:ascii="Times New Roman" w:hAnsi="Times New Roman" w:cs="Times New Roman"/>
          <w:sz w:val="24"/>
          <w:szCs w:val="24"/>
        </w:rPr>
        <w:t>,</w:t>
      </w:r>
      <w:r w:rsidRPr="00686BFB">
        <w:rPr>
          <w:rFonts w:ascii="Times New Roman" w:hAnsi="Times New Roman" w:cs="Times New Roman"/>
          <w:sz w:val="24"/>
          <w:szCs w:val="24"/>
        </w:rPr>
        <w:t xml:space="preserve"> </w:t>
      </w:r>
      <w:r w:rsidR="006E6185" w:rsidRPr="00686BFB">
        <w:rPr>
          <w:rFonts w:ascii="Times New Roman" w:hAnsi="Times New Roman" w:cs="Times New Roman"/>
          <w:sz w:val="24"/>
          <w:szCs w:val="24"/>
        </w:rPr>
        <w:t xml:space="preserve">sklopljeni su Ugovori o dodjeli posebnih </w:t>
      </w:r>
      <w:r w:rsidRPr="00686BFB">
        <w:rPr>
          <w:rFonts w:ascii="Times New Roman" w:hAnsi="Times New Roman" w:cs="Times New Roman"/>
          <w:sz w:val="24"/>
          <w:szCs w:val="24"/>
        </w:rPr>
        <w:t xml:space="preserve">sredstava za razvoj poslovnih procesa u cilju održavanja zaposlenosti u zaštitnim ili integrativnim </w:t>
      </w:r>
      <w:r w:rsidR="006628ED" w:rsidRPr="00686BFB">
        <w:rPr>
          <w:rFonts w:ascii="Times New Roman" w:hAnsi="Times New Roman" w:cs="Times New Roman"/>
          <w:sz w:val="24"/>
          <w:szCs w:val="24"/>
        </w:rPr>
        <w:t xml:space="preserve">radionicama u ukupnom iznosu </w:t>
      </w:r>
      <w:r w:rsidR="00686BFB" w:rsidRPr="00686BFB">
        <w:rPr>
          <w:rFonts w:ascii="Times New Roman" w:hAnsi="Times New Roman" w:cs="Times New Roman"/>
          <w:b/>
          <w:sz w:val="24"/>
          <w:szCs w:val="24"/>
        </w:rPr>
        <w:t xml:space="preserve">1.051.201,71 </w:t>
      </w:r>
      <w:r w:rsidR="00686BFB" w:rsidRPr="00686BFB">
        <w:rPr>
          <w:rFonts w:ascii="Times New Roman" w:hAnsi="Times New Roman" w:cs="Times New Roman"/>
          <w:b/>
          <w:sz w:val="24"/>
          <w:szCs w:val="24"/>
        </w:rPr>
        <w:t>EUR</w:t>
      </w:r>
      <w:r w:rsidR="003F0BED" w:rsidRPr="00686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6BFB">
        <w:rPr>
          <w:rFonts w:ascii="Times New Roman" w:hAnsi="Times New Roman" w:cs="Times New Roman"/>
          <w:sz w:val="24"/>
          <w:szCs w:val="24"/>
        </w:rPr>
        <w:t>i to</w:t>
      </w:r>
      <w:r w:rsidR="006E6185" w:rsidRPr="00686BFB">
        <w:rPr>
          <w:rFonts w:ascii="Times New Roman" w:hAnsi="Times New Roman" w:cs="Times New Roman"/>
          <w:sz w:val="24"/>
          <w:szCs w:val="24"/>
        </w:rPr>
        <w:t xml:space="preserve"> s</w:t>
      </w:r>
      <w:r w:rsidRPr="00686BFB">
        <w:rPr>
          <w:rFonts w:ascii="Times New Roman" w:hAnsi="Times New Roman" w:cs="Times New Roman"/>
          <w:sz w:val="24"/>
          <w:szCs w:val="24"/>
        </w:rPr>
        <w:t xml:space="preserve"> prijaviteljima na natječaj koji su ispunili uvjete, za određenu namjenu u iznosima</w:t>
      </w:r>
      <w:r w:rsidR="00121290" w:rsidRPr="00686BFB">
        <w:rPr>
          <w:rFonts w:ascii="Times New Roman" w:hAnsi="Times New Roman" w:cs="Times New Roman"/>
          <w:sz w:val="24"/>
          <w:szCs w:val="24"/>
        </w:rPr>
        <w:t xml:space="preserve"> sufinanciranja</w:t>
      </w:r>
      <w:r w:rsidRPr="00686BFB">
        <w:rPr>
          <w:rFonts w:ascii="Times New Roman" w:hAnsi="Times New Roman" w:cs="Times New Roman"/>
          <w:sz w:val="24"/>
          <w:szCs w:val="24"/>
        </w:rPr>
        <w:t xml:space="preserve"> sukladno raspoloživim sredstvima, kako slijedi:</w:t>
      </w:r>
    </w:p>
    <w:p w14:paraId="69C9D5ED" w14:textId="77777777" w:rsidR="00370824" w:rsidRPr="00686BFB" w:rsidRDefault="00370824" w:rsidP="00604735">
      <w:pPr>
        <w:jc w:val="both"/>
      </w:pPr>
    </w:p>
    <w:p w14:paraId="646C548B" w14:textId="77777777" w:rsidR="00686BFB" w:rsidRDefault="00686BFB" w:rsidP="00686BFB">
      <w:pPr>
        <w:tabs>
          <w:tab w:val="left" w:pos="709"/>
        </w:tabs>
        <w:jc w:val="both"/>
        <w:rPr>
          <w:b/>
        </w:rPr>
      </w:pPr>
    </w:p>
    <w:p w14:paraId="45308EA8" w14:textId="67272967" w:rsidR="00686BFB" w:rsidRPr="00DF41AD" w:rsidRDefault="00686BFB" w:rsidP="00686BFB">
      <w:pPr>
        <w:tabs>
          <w:tab w:val="left" w:pos="709"/>
        </w:tabs>
        <w:jc w:val="both"/>
        <w:rPr>
          <w:b/>
        </w:rPr>
      </w:pPr>
      <w:r w:rsidRPr="00DF41AD">
        <w:rPr>
          <w:b/>
        </w:rPr>
        <w:t>1. ELODA d.o.o.</w:t>
      </w:r>
      <w:r w:rsidRPr="00DF41AD">
        <w:t xml:space="preserve">, Vučak 36, 10 090 Zagreb – iznos </w:t>
      </w:r>
      <w:r w:rsidRPr="00DF41AD">
        <w:rPr>
          <w:b/>
        </w:rPr>
        <w:t xml:space="preserve">15.000,00 EUR </w:t>
      </w:r>
    </w:p>
    <w:p w14:paraId="72DDA483" w14:textId="77777777" w:rsidR="00686BFB" w:rsidRPr="00DF41AD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F41AD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3BFD1B7E" w14:textId="77777777" w:rsidR="00686BFB" w:rsidRPr="00DF41AD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DF41AD">
        <w:t>pokrić</w:t>
      </w:r>
      <w:r>
        <w:t>a</w:t>
      </w:r>
      <w:r w:rsidRPr="00DF41AD">
        <w:t xml:space="preserve"> izravnih troškova vezanih uz poslovanje u 2025. godini – sufinanciranje nabave repromaterijala i sirovina za proizvodnju – 15.000,00 EUR</w:t>
      </w:r>
    </w:p>
    <w:p w14:paraId="78148BCF" w14:textId="77777777" w:rsidR="00686BFB" w:rsidRPr="00DF41AD" w:rsidRDefault="00686BFB" w:rsidP="00686BFB">
      <w:pPr>
        <w:tabs>
          <w:tab w:val="left" w:pos="851"/>
        </w:tabs>
        <w:jc w:val="both"/>
      </w:pPr>
      <w:r w:rsidRPr="00DF41AD">
        <w:t>a sve sukladno računima dostavljenim uz zahtjev Korisnika prilikom prijave na javni  natječaj.</w:t>
      </w:r>
    </w:p>
    <w:p w14:paraId="474478A3" w14:textId="77777777" w:rsidR="00686BFB" w:rsidRPr="00DF41AD" w:rsidRDefault="00686BFB" w:rsidP="00686BFB">
      <w:pPr>
        <w:tabs>
          <w:tab w:val="left" w:pos="709"/>
        </w:tabs>
        <w:jc w:val="both"/>
        <w:rPr>
          <w:b/>
        </w:rPr>
      </w:pPr>
    </w:p>
    <w:p w14:paraId="0B105BA8" w14:textId="6B9FBA19" w:rsidR="00686BFB" w:rsidRPr="00DF41AD" w:rsidRDefault="00686BFB" w:rsidP="00686BFB">
      <w:pPr>
        <w:tabs>
          <w:tab w:val="left" w:pos="709"/>
        </w:tabs>
        <w:jc w:val="both"/>
        <w:rPr>
          <w:b/>
        </w:rPr>
      </w:pPr>
      <w:r w:rsidRPr="00DF41AD">
        <w:rPr>
          <w:b/>
          <w:bCs/>
        </w:rPr>
        <w:t xml:space="preserve">2. </w:t>
      </w:r>
      <w:r w:rsidRPr="00DF41AD">
        <w:rPr>
          <w:b/>
        </w:rPr>
        <w:t>VELIČKO d.o.o.</w:t>
      </w:r>
      <w:r w:rsidRPr="00DF41AD">
        <w:t xml:space="preserve">, Dr. Franje Tuđmana 2J, 34330 Velika – iznos </w:t>
      </w:r>
      <w:r w:rsidRPr="00DF41AD">
        <w:rPr>
          <w:b/>
        </w:rPr>
        <w:t>36.000,00 EUR</w:t>
      </w:r>
    </w:p>
    <w:p w14:paraId="0D98ED90" w14:textId="77777777" w:rsidR="00686BFB" w:rsidRPr="00DF41AD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F41AD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3EDE6343" w14:textId="77777777" w:rsidR="00686BFB" w:rsidRPr="00DF41AD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DF41AD">
        <w:t>pokrić</w:t>
      </w:r>
      <w:r>
        <w:t>a</w:t>
      </w:r>
      <w:r w:rsidRPr="00DF41AD">
        <w:t xml:space="preserve"> izravnih troškova vezanih uz poslovanje u 2025. godini – sufinanciranje nabave repromaterijala i sirovina za proizvodnju – 18.558,06 EUR</w:t>
      </w:r>
    </w:p>
    <w:p w14:paraId="7492D2C9" w14:textId="77777777" w:rsidR="00686BFB" w:rsidRPr="00DF41AD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DF41AD">
        <w:t>pokrić</w:t>
      </w:r>
      <w:r>
        <w:t>a</w:t>
      </w:r>
      <w:r w:rsidRPr="00DF41AD">
        <w:t xml:space="preserve"> neizravnih troškova poslovanja u 2025. godini – režijski troškovi (električna energija, voda, plin i ostali toplinski energenti), uredski materijal, usluge komunikacija, telefonije i interneta, poštanske usluge i računovodstvene usluge – 17.441,94 EUR</w:t>
      </w:r>
    </w:p>
    <w:p w14:paraId="3FAD53DE" w14:textId="77777777" w:rsidR="00686BFB" w:rsidRPr="00DF41AD" w:rsidRDefault="00686BFB" w:rsidP="00686BFB">
      <w:pPr>
        <w:tabs>
          <w:tab w:val="left" w:pos="851"/>
        </w:tabs>
        <w:jc w:val="both"/>
      </w:pPr>
      <w:r w:rsidRPr="00DF41AD">
        <w:t>a sve sukladno računima dostavljenim uz zahtjev Korisnika prilikom prijave na javni  natječaj.</w:t>
      </w:r>
    </w:p>
    <w:p w14:paraId="77774662" w14:textId="77777777" w:rsidR="00686BFB" w:rsidRPr="00DF41AD" w:rsidRDefault="00686BFB" w:rsidP="00686BFB">
      <w:pPr>
        <w:tabs>
          <w:tab w:val="left" w:pos="709"/>
        </w:tabs>
        <w:jc w:val="both"/>
        <w:rPr>
          <w:b/>
        </w:rPr>
      </w:pPr>
    </w:p>
    <w:p w14:paraId="25575BDC" w14:textId="2B557E3B" w:rsidR="00686BFB" w:rsidRPr="00DF41AD" w:rsidRDefault="00686BFB" w:rsidP="00686BFB">
      <w:pPr>
        <w:tabs>
          <w:tab w:val="left" w:pos="709"/>
        </w:tabs>
        <w:jc w:val="both"/>
        <w:rPr>
          <w:b/>
        </w:rPr>
      </w:pPr>
      <w:r w:rsidRPr="00DF41AD">
        <w:rPr>
          <w:b/>
        </w:rPr>
        <w:t>3. ROBIN d.o.o.</w:t>
      </w:r>
      <w:r w:rsidRPr="00DF41AD">
        <w:t>, Ivana Lepušića 30, 48260 Križevci</w:t>
      </w:r>
      <w:r>
        <w:t xml:space="preserve"> </w:t>
      </w:r>
      <w:r w:rsidRPr="00DF41AD">
        <w:t xml:space="preserve">– iznos </w:t>
      </w:r>
      <w:r w:rsidRPr="00DF41AD">
        <w:rPr>
          <w:b/>
        </w:rPr>
        <w:t>18.000,00 EUR</w:t>
      </w:r>
    </w:p>
    <w:p w14:paraId="236BC138" w14:textId="77777777" w:rsidR="00686BFB" w:rsidRPr="00DF41AD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F41AD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77E040F4" w14:textId="77777777" w:rsidR="00686BFB" w:rsidRPr="00DF41AD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DF41AD">
        <w:t>pokrić</w:t>
      </w:r>
      <w:r>
        <w:t>a</w:t>
      </w:r>
      <w:r w:rsidRPr="00DF41AD">
        <w:t xml:space="preserve"> izravnih troškova vezanih uz poslovanje u 2025. godini – sufinanciranje nabave repromaterijala i sirovina za proizvodnju – 18.000,00 EUR</w:t>
      </w:r>
    </w:p>
    <w:p w14:paraId="7128D902" w14:textId="77777777" w:rsidR="00686BFB" w:rsidRPr="00DF41AD" w:rsidRDefault="00686BFB" w:rsidP="00686BFB">
      <w:pPr>
        <w:tabs>
          <w:tab w:val="left" w:pos="851"/>
        </w:tabs>
        <w:jc w:val="both"/>
      </w:pPr>
      <w:r w:rsidRPr="00DF41AD">
        <w:t>a sve sukladno računima dostavljenim uz zahtjev Korisnika prilikom prijave na javni  natječaj.</w:t>
      </w:r>
    </w:p>
    <w:p w14:paraId="471A120B" w14:textId="77777777" w:rsidR="00686BFB" w:rsidRPr="00DF41AD" w:rsidRDefault="00686BFB" w:rsidP="00686BFB">
      <w:pPr>
        <w:tabs>
          <w:tab w:val="left" w:pos="709"/>
        </w:tabs>
        <w:jc w:val="both"/>
        <w:rPr>
          <w:b/>
        </w:rPr>
      </w:pPr>
    </w:p>
    <w:p w14:paraId="18AB15CB" w14:textId="13485FC0" w:rsidR="00686BFB" w:rsidRPr="00DF41AD" w:rsidRDefault="00686BFB" w:rsidP="00686BFB">
      <w:pPr>
        <w:tabs>
          <w:tab w:val="left" w:pos="709"/>
        </w:tabs>
        <w:jc w:val="both"/>
        <w:rPr>
          <w:b/>
        </w:rPr>
      </w:pPr>
      <w:r w:rsidRPr="00DF41AD">
        <w:rPr>
          <w:b/>
        </w:rPr>
        <w:t>4. BOMARK PAK d.o.o.</w:t>
      </w:r>
      <w:r w:rsidRPr="00DF41AD">
        <w:t xml:space="preserve">, Frankopanska ulica 66B, 42230 Ludbreg – iznos </w:t>
      </w:r>
      <w:r w:rsidRPr="00DF41AD">
        <w:rPr>
          <w:b/>
        </w:rPr>
        <w:t xml:space="preserve">18.000,00 EUR </w:t>
      </w:r>
    </w:p>
    <w:p w14:paraId="766FD426" w14:textId="77777777" w:rsidR="00686BFB" w:rsidRPr="00DF41AD" w:rsidRDefault="00686BFB" w:rsidP="00686BFB">
      <w:pPr>
        <w:tabs>
          <w:tab w:val="left" w:pos="709"/>
        </w:tabs>
        <w:jc w:val="both"/>
      </w:pPr>
      <w:r w:rsidRPr="00DF41AD">
        <w:t>Sredstva se dodjeljuju u svrhu:</w:t>
      </w:r>
    </w:p>
    <w:p w14:paraId="3B2AB9FB" w14:textId="77777777" w:rsidR="00686BFB" w:rsidRPr="00DF41AD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DF41AD">
        <w:t>pokrića izravnih troškova vezanih uz poslovanje u 2025. godini – sufinanciranje nabave repromaterijala i sirovina za proizvodnju – 18.000,00 EUR</w:t>
      </w:r>
    </w:p>
    <w:p w14:paraId="712D958B" w14:textId="77777777" w:rsidR="00686BFB" w:rsidRPr="00DF41AD" w:rsidRDefault="00686BFB" w:rsidP="00686BFB">
      <w:pPr>
        <w:tabs>
          <w:tab w:val="left" w:pos="851"/>
        </w:tabs>
        <w:jc w:val="both"/>
      </w:pPr>
      <w:r w:rsidRPr="00DF41AD">
        <w:t>a sve sukladno računima dostavljenim uz zahtjev Korisnika prilikom prijave na javni  natječaj.</w:t>
      </w:r>
    </w:p>
    <w:p w14:paraId="7CCEDAA5" w14:textId="77777777" w:rsidR="00686BFB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123E4C" w14:textId="77777777" w:rsidR="00686BFB" w:rsidRPr="00DF41AD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E000AB4" w14:textId="29B11DF9" w:rsidR="00686BFB" w:rsidRPr="00DF41AD" w:rsidRDefault="00686BFB" w:rsidP="00686BFB">
      <w:pPr>
        <w:tabs>
          <w:tab w:val="left" w:pos="709"/>
        </w:tabs>
        <w:jc w:val="both"/>
        <w:rPr>
          <w:b/>
        </w:rPr>
      </w:pPr>
      <w:r w:rsidRPr="00DF41AD">
        <w:rPr>
          <w:b/>
        </w:rPr>
        <w:lastRenderedPageBreak/>
        <w:t>5. PROJEKT ZONA d.o.o.</w:t>
      </w:r>
      <w:r w:rsidRPr="00DF41AD">
        <w:t xml:space="preserve">, Pavlenski put 9A, 10000 Zagreb – iznos </w:t>
      </w:r>
      <w:r w:rsidRPr="00DF41AD">
        <w:rPr>
          <w:b/>
        </w:rPr>
        <w:t xml:space="preserve">30.000,00 EUR </w:t>
      </w:r>
    </w:p>
    <w:p w14:paraId="12A77A8D" w14:textId="77777777" w:rsidR="00686BFB" w:rsidRPr="00DF41AD" w:rsidRDefault="00686BFB" w:rsidP="00686BFB">
      <w:pPr>
        <w:tabs>
          <w:tab w:val="left" w:pos="709"/>
        </w:tabs>
        <w:jc w:val="both"/>
      </w:pPr>
      <w:r w:rsidRPr="00DF41AD">
        <w:t>Sredstva se dodjeljuju u svrhu:</w:t>
      </w:r>
    </w:p>
    <w:p w14:paraId="3E154113" w14:textId="77777777" w:rsidR="00686BFB" w:rsidRPr="00DF41AD" w:rsidRDefault="00686BFB" w:rsidP="00686BFB">
      <w:pPr>
        <w:pStyle w:val="Odlomakpopisa"/>
        <w:numPr>
          <w:ilvl w:val="0"/>
          <w:numId w:val="3"/>
        </w:numPr>
        <w:tabs>
          <w:tab w:val="left" w:pos="709"/>
          <w:tab w:val="left" w:pos="851"/>
        </w:tabs>
        <w:jc w:val="both"/>
      </w:pPr>
      <w:r w:rsidRPr="00DF41AD">
        <w:t xml:space="preserve">pokrića izravnih troškova vezanih uz poslovanje u 2025. godini – sufinanciranje nabave repromaterijala i sirovina za proizvodnju – 30.000,00 EUR </w:t>
      </w:r>
    </w:p>
    <w:p w14:paraId="506E452D" w14:textId="77777777" w:rsidR="00686BFB" w:rsidRPr="00DF41AD" w:rsidRDefault="00686BFB" w:rsidP="00686BFB">
      <w:pPr>
        <w:tabs>
          <w:tab w:val="left" w:pos="709"/>
          <w:tab w:val="left" w:pos="851"/>
        </w:tabs>
        <w:jc w:val="both"/>
      </w:pPr>
      <w:r w:rsidRPr="00DF41AD">
        <w:t>a sve sukladno računima dostavljenim uz zahtjev Korisnika prilikom prijave na javni  natječaj.</w:t>
      </w:r>
    </w:p>
    <w:p w14:paraId="3160AFEE" w14:textId="77777777" w:rsidR="00686BFB" w:rsidRPr="00DF41AD" w:rsidRDefault="00686BFB" w:rsidP="00686BFB">
      <w:pPr>
        <w:tabs>
          <w:tab w:val="left" w:pos="709"/>
        </w:tabs>
        <w:jc w:val="both"/>
      </w:pPr>
    </w:p>
    <w:p w14:paraId="67330DB8" w14:textId="5358AA33" w:rsidR="00686BFB" w:rsidRPr="007C1FBF" w:rsidRDefault="00686BFB" w:rsidP="00686BFB">
      <w:pPr>
        <w:tabs>
          <w:tab w:val="left" w:pos="709"/>
        </w:tabs>
        <w:jc w:val="both"/>
        <w:rPr>
          <w:b/>
        </w:rPr>
      </w:pPr>
      <w:r w:rsidRPr="007C1FBF">
        <w:rPr>
          <w:b/>
        </w:rPr>
        <w:t>6. HRAST-EXPORT-PUKLAVEC d.o.o.</w:t>
      </w:r>
      <w:r w:rsidRPr="007C1FBF">
        <w:t xml:space="preserve">, </w:t>
      </w:r>
      <w:r w:rsidR="00047891" w:rsidRPr="00D2656B">
        <w:t>Hrastovljan 1 C, 4223</w:t>
      </w:r>
      <w:r w:rsidR="00047891">
        <w:t>2</w:t>
      </w:r>
      <w:r w:rsidR="00047891" w:rsidRPr="00D2656B">
        <w:t xml:space="preserve"> Martijanec</w:t>
      </w:r>
      <w:r w:rsidRPr="007C1FBF">
        <w:t xml:space="preserve"> – iznos </w:t>
      </w:r>
      <w:r w:rsidRPr="007C1FBF">
        <w:rPr>
          <w:b/>
        </w:rPr>
        <w:t>30.000,00 EUR</w:t>
      </w:r>
    </w:p>
    <w:p w14:paraId="2CA23BCA" w14:textId="77777777" w:rsidR="00686BFB" w:rsidRPr="007C1FBF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C1FBF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66DC7618" w14:textId="77777777" w:rsidR="00686BFB" w:rsidRPr="007C1FBF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7C1FBF">
        <w:t>pokrića izravnih troškova vezanih uz poslovanje u 2025. godini – sufinanciranje nabave repromaterijala i sirovina za proizvodnju – 30.000,00 EUR</w:t>
      </w:r>
    </w:p>
    <w:p w14:paraId="32AB5C06" w14:textId="77777777" w:rsidR="00686BFB" w:rsidRPr="007C1FBF" w:rsidRDefault="00686BFB" w:rsidP="00686BFB">
      <w:pPr>
        <w:tabs>
          <w:tab w:val="left" w:pos="851"/>
        </w:tabs>
        <w:jc w:val="both"/>
      </w:pPr>
      <w:r w:rsidRPr="007C1FBF">
        <w:t>a sve sukladno računima dostavljenim uz zahtjev Korisnika prilikom prijave na javni  natječaj.</w:t>
      </w:r>
    </w:p>
    <w:p w14:paraId="72F61BD5" w14:textId="77777777" w:rsidR="00686BFB" w:rsidRPr="007C1FBF" w:rsidRDefault="00686BFB" w:rsidP="00686BFB">
      <w:pPr>
        <w:tabs>
          <w:tab w:val="left" w:pos="709"/>
        </w:tabs>
        <w:jc w:val="both"/>
      </w:pPr>
    </w:p>
    <w:p w14:paraId="3CEE7591" w14:textId="738894B3" w:rsidR="00686BFB" w:rsidRPr="007C1FBF" w:rsidRDefault="00686BFB" w:rsidP="00686BFB">
      <w:pPr>
        <w:tabs>
          <w:tab w:val="left" w:pos="709"/>
        </w:tabs>
        <w:jc w:val="both"/>
        <w:rPr>
          <w:b/>
        </w:rPr>
      </w:pPr>
      <w:r w:rsidRPr="007C1FBF">
        <w:rPr>
          <w:b/>
        </w:rPr>
        <w:t>7. SUVENIR ARBOR ustanova za profesionalnu rehabilitaciju i zapošljavanje</w:t>
      </w:r>
      <w:r w:rsidRPr="007C1FBF">
        <w:t xml:space="preserve">, S. Radića 74, 43500 Sirač – iznos </w:t>
      </w:r>
      <w:r w:rsidRPr="007C1FBF">
        <w:rPr>
          <w:b/>
        </w:rPr>
        <w:t xml:space="preserve">56.000,00 EUR </w:t>
      </w:r>
    </w:p>
    <w:p w14:paraId="232113A5" w14:textId="77777777" w:rsidR="00686BFB" w:rsidRPr="007C1FBF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C1FBF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46FB5DDC" w14:textId="77777777" w:rsidR="00686BFB" w:rsidRPr="007C1FBF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7C1FBF">
        <w:t>pokrića izravnih troškova vezanih uz poslovanje u 2025. godini – sufinanciranje nabave repromaterijala i sirovina za proizvodnju – 40.515,83 EUR</w:t>
      </w:r>
    </w:p>
    <w:p w14:paraId="344C8E40" w14:textId="77777777" w:rsidR="00686BFB" w:rsidRPr="007C1FBF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7C1FBF">
        <w:t>pokrića neizravnih troškova poslovanja u 2025. godini – režijski troškovi (električna energija, voda, plin i ostali toplinski energenti), uredski materijal, usluge komunikacija, telefonije i interneta, poštanske usluge i računovodstvene usluge – 15.484,17 EUR</w:t>
      </w:r>
    </w:p>
    <w:p w14:paraId="77F9F21B" w14:textId="77777777" w:rsidR="00686BFB" w:rsidRPr="007C1FBF" w:rsidRDefault="00686BFB" w:rsidP="00686BFB">
      <w:pPr>
        <w:tabs>
          <w:tab w:val="left" w:pos="851"/>
        </w:tabs>
        <w:jc w:val="both"/>
      </w:pPr>
      <w:r w:rsidRPr="007C1FBF">
        <w:t>a sve sukladno računima dostavljenim uz zahtjev Korisnika prilikom prijave na javni  natječaj.</w:t>
      </w:r>
    </w:p>
    <w:p w14:paraId="4AC9F33D" w14:textId="77777777" w:rsidR="00686BFB" w:rsidRPr="007C1FBF" w:rsidRDefault="00686BFB" w:rsidP="00686BFB">
      <w:pPr>
        <w:tabs>
          <w:tab w:val="left" w:pos="709"/>
        </w:tabs>
        <w:jc w:val="both"/>
      </w:pPr>
    </w:p>
    <w:p w14:paraId="541C5E04" w14:textId="7DC29D2F" w:rsidR="00686BFB" w:rsidRPr="007C1FBF" w:rsidRDefault="00686BFB" w:rsidP="00686BFB">
      <w:pPr>
        <w:tabs>
          <w:tab w:val="left" w:pos="709"/>
        </w:tabs>
        <w:jc w:val="both"/>
        <w:rPr>
          <w:b/>
        </w:rPr>
      </w:pPr>
      <w:r w:rsidRPr="007C1FBF">
        <w:rPr>
          <w:b/>
        </w:rPr>
        <w:t>8. MEWO d.o.o.</w:t>
      </w:r>
      <w:r w:rsidRPr="007C1FBF">
        <w:t xml:space="preserve">, Ulica grada Vukovara 6, 10370 Rugvica – iznos </w:t>
      </w:r>
      <w:r w:rsidRPr="007C1FBF">
        <w:rPr>
          <w:b/>
        </w:rPr>
        <w:t xml:space="preserve">36.000,00 EUR </w:t>
      </w:r>
    </w:p>
    <w:p w14:paraId="5F4F9DF0" w14:textId="77777777" w:rsidR="00686BFB" w:rsidRPr="007C1FBF" w:rsidRDefault="00686BFB" w:rsidP="00686BFB">
      <w:pPr>
        <w:tabs>
          <w:tab w:val="left" w:pos="709"/>
        </w:tabs>
        <w:jc w:val="both"/>
      </w:pPr>
      <w:r w:rsidRPr="007C1FBF">
        <w:t>Sredstva se dodjeljuju u svrhu:</w:t>
      </w:r>
    </w:p>
    <w:p w14:paraId="0C6ADBE7" w14:textId="77777777" w:rsidR="00686BFB" w:rsidRPr="007C1FBF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7C1FBF">
        <w:t>pokrića izravnih troškova vezanih uz poslovanje u 2025. godini – sufinanciranje nabave repromaterijala i sirovina za proizvodnju – 36.000,00 EUR</w:t>
      </w:r>
    </w:p>
    <w:p w14:paraId="7A82ECFA" w14:textId="77777777" w:rsidR="00686BFB" w:rsidRPr="007C1FBF" w:rsidRDefault="00686BFB" w:rsidP="00686BFB">
      <w:pPr>
        <w:tabs>
          <w:tab w:val="left" w:pos="851"/>
        </w:tabs>
        <w:jc w:val="both"/>
      </w:pPr>
      <w:r w:rsidRPr="007C1FBF">
        <w:t>a sve sukladno računima dostavljenim uz zahtjev Korisnika prilikom prijave na javni  natječaj.</w:t>
      </w:r>
    </w:p>
    <w:p w14:paraId="0BCA3EA4" w14:textId="77777777" w:rsidR="00686BFB" w:rsidRPr="007C1FBF" w:rsidRDefault="00686BFB" w:rsidP="00686BFB">
      <w:pPr>
        <w:tabs>
          <w:tab w:val="left" w:pos="709"/>
        </w:tabs>
        <w:jc w:val="both"/>
        <w:rPr>
          <w:iCs/>
        </w:rPr>
      </w:pPr>
    </w:p>
    <w:p w14:paraId="5363E761" w14:textId="6F2DEB14" w:rsidR="00686BFB" w:rsidRPr="007C1FBF" w:rsidRDefault="00686BFB" w:rsidP="00686BFB">
      <w:pPr>
        <w:tabs>
          <w:tab w:val="left" w:pos="709"/>
        </w:tabs>
        <w:jc w:val="both"/>
        <w:rPr>
          <w:b/>
        </w:rPr>
      </w:pPr>
      <w:r w:rsidRPr="007C1FBF">
        <w:rPr>
          <w:b/>
        </w:rPr>
        <w:t>9. TT INCORE d.o.o.</w:t>
      </w:r>
      <w:r w:rsidRPr="007C1FBF">
        <w:t xml:space="preserve">, Matije Mesića 23 A, 10370 Brckovljani – iznos </w:t>
      </w:r>
      <w:r w:rsidRPr="007C1FBF">
        <w:rPr>
          <w:b/>
        </w:rPr>
        <w:t xml:space="preserve">30.000,00 EUR </w:t>
      </w:r>
    </w:p>
    <w:p w14:paraId="3AB04DEE" w14:textId="77777777" w:rsidR="00686BFB" w:rsidRPr="007C1FBF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C1FBF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18AA6733" w14:textId="77777777" w:rsidR="00686BFB" w:rsidRPr="007C1FBF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7C1FBF">
        <w:t>pokrića izravnih troškova vezanih uz poslovanje u 2025. godini – sufinanciranje nabave repromaterijala i sirovina za proizvodnju – 30.000,00 EUR</w:t>
      </w:r>
    </w:p>
    <w:p w14:paraId="5C45CACB" w14:textId="77777777" w:rsidR="00686BFB" w:rsidRPr="007C1FBF" w:rsidRDefault="00686BFB" w:rsidP="00686BFB">
      <w:pPr>
        <w:tabs>
          <w:tab w:val="left" w:pos="851"/>
        </w:tabs>
        <w:jc w:val="both"/>
      </w:pPr>
      <w:r w:rsidRPr="007C1FBF">
        <w:t>a sve sukladno računima dostavljenim uz zahtjev Korisnika prilikom prijave na javni  natječaj.</w:t>
      </w:r>
    </w:p>
    <w:p w14:paraId="7C81C195" w14:textId="77777777" w:rsidR="00686BFB" w:rsidRPr="007C1FBF" w:rsidRDefault="00686BFB" w:rsidP="00686BFB">
      <w:pPr>
        <w:tabs>
          <w:tab w:val="left" w:pos="709"/>
        </w:tabs>
        <w:jc w:val="both"/>
      </w:pPr>
    </w:p>
    <w:p w14:paraId="40B667C8" w14:textId="17D4EFFB" w:rsidR="00686BFB" w:rsidRPr="007C1FBF" w:rsidRDefault="00686BFB" w:rsidP="00686BFB">
      <w:pPr>
        <w:tabs>
          <w:tab w:val="left" w:pos="709"/>
        </w:tabs>
        <w:jc w:val="both"/>
        <w:rPr>
          <w:b/>
        </w:rPr>
      </w:pPr>
      <w:r w:rsidRPr="007C1FBF">
        <w:rPr>
          <w:b/>
        </w:rPr>
        <w:t>10. PRIMA MOBILIS d.o.o.</w:t>
      </w:r>
      <w:r w:rsidRPr="007C1FBF">
        <w:t xml:space="preserve">, </w:t>
      </w:r>
      <w:r w:rsidR="00047891" w:rsidRPr="007A5F86">
        <w:t>Poslovna zona "P" 4</w:t>
      </w:r>
      <w:r w:rsidR="00047891" w:rsidRPr="000C1338">
        <w:t xml:space="preserve">, </w:t>
      </w:r>
      <w:r w:rsidR="00047891" w:rsidRPr="00014B7C">
        <w:t xml:space="preserve">43274 </w:t>
      </w:r>
      <w:r w:rsidR="00047891">
        <w:t>Severin</w:t>
      </w:r>
      <w:r w:rsidR="00047891" w:rsidRPr="007C1FBF">
        <w:t xml:space="preserve"> </w:t>
      </w:r>
      <w:r w:rsidRPr="007C1FBF">
        <w:t xml:space="preserve">– iznos </w:t>
      </w:r>
      <w:r w:rsidRPr="007C1FBF">
        <w:rPr>
          <w:b/>
        </w:rPr>
        <w:t xml:space="preserve">15.000,00 EUR </w:t>
      </w:r>
    </w:p>
    <w:p w14:paraId="30B847C3" w14:textId="77777777" w:rsidR="00686BFB" w:rsidRPr="007C1FBF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C1FBF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28A5D118" w14:textId="77777777" w:rsidR="00686BFB" w:rsidRPr="007C1FBF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7C1FBF">
        <w:t>pokrića izravnih troškova vezanih uz poslovanje u 2025. godini – sufinanciranje nabave repromaterijala i sirovina za proizvodnju – 15.000,00 EUR</w:t>
      </w:r>
    </w:p>
    <w:p w14:paraId="7C53439B" w14:textId="77777777" w:rsidR="00686BFB" w:rsidRPr="007C1FBF" w:rsidRDefault="00686BFB" w:rsidP="00686BFB">
      <w:pPr>
        <w:tabs>
          <w:tab w:val="left" w:pos="851"/>
        </w:tabs>
        <w:jc w:val="both"/>
      </w:pPr>
      <w:r w:rsidRPr="007C1FBF">
        <w:t>a sve sukladno računima dostavljenim uz zahtjev Korisnika prilikom prijave na javni  natječaj.</w:t>
      </w:r>
    </w:p>
    <w:p w14:paraId="215592DD" w14:textId="77777777" w:rsidR="00686BFB" w:rsidRPr="007C1FBF" w:rsidRDefault="00686BFB" w:rsidP="00686BFB">
      <w:pPr>
        <w:tabs>
          <w:tab w:val="left" w:pos="709"/>
        </w:tabs>
        <w:jc w:val="both"/>
      </w:pPr>
    </w:p>
    <w:p w14:paraId="0F24D5A3" w14:textId="1D80E1A8" w:rsidR="00686BFB" w:rsidRPr="007C1FBF" w:rsidRDefault="00686BFB" w:rsidP="00686BFB">
      <w:pPr>
        <w:tabs>
          <w:tab w:val="left" w:pos="709"/>
        </w:tabs>
        <w:jc w:val="both"/>
        <w:rPr>
          <w:b/>
        </w:rPr>
      </w:pPr>
      <w:r w:rsidRPr="007C1FBF">
        <w:rPr>
          <w:b/>
        </w:rPr>
        <w:t>11. PRIMA COMMERCE d.o.o.</w:t>
      </w:r>
      <w:r w:rsidRPr="007C1FBF">
        <w:t>, Slavonska cesta 6, 43000 Bjelovar</w:t>
      </w:r>
      <w:r>
        <w:t xml:space="preserve"> </w:t>
      </w:r>
      <w:r w:rsidRPr="007C1FBF">
        <w:t xml:space="preserve">– iznos </w:t>
      </w:r>
      <w:r w:rsidRPr="007C1FBF">
        <w:rPr>
          <w:b/>
        </w:rPr>
        <w:t xml:space="preserve">15.000,00 EUR </w:t>
      </w:r>
    </w:p>
    <w:p w14:paraId="132478B4" w14:textId="77777777" w:rsidR="00686BFB" w:rsidRPr="007C1FBF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C1FBF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7937447D" w14:textId="77777777" w:rsidR="00686BFB" w:rsidRPr="007C1FBF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7C1FBF">
        <w:t xml:space="preserve">pokrića izravnih troškova vezanih uz poslovanje u 2025. godini – sufinanciranje nabave repromaterijala i sirovina za proizvodnju – 15.000,00 EUR </w:t>
      </w:r>
    </w:p>
    <w:p w14:paraId="584B6AF7" w14:textId="77777777" w:rsidR="00686BFB" w:rsidRPr="007C1FBF" w:rsidRDefault="00686BFB" w:rsidP="00686BFB">
      <w:pPr>
        <w:tabs>
          <w:tab w:val="left" w:pos="851"/>
        </w:tabs>
        <w:jc w:val="both"/>
      </w:pPr>
      <w:r w:rsidRPr="007C1FBF">
        <w:t>a sve sukladno računima dostavljenim uz zahtjev Korisnika prilikom prijave na javni  natječaj.</w:t>
      </w:r>
    </w:p>
    <w:p w14:paraId="7B0B0EFB" w14:textId="58767921" w:rsidR="00686BFB" w:rsidRPr="007C1FBF" w:rsidRDefault="00686BFB" w:rsidP="00686BFB">
      <w:pPr>
        <w:tabs>
          <w:tab w:val="left" w:pos="709"/>
        </w:tabs>
        <w:jc w:val="both"/>
        <w:rPr>
          <w:b/>
        </w:rPr>
      </w:pPr>
      <w:r w:rsidRPr="007C1FBF">
        <w:rPr>
          <w:b/>
        </w:rPr>
        <w:lastRenderedPageBreak/>
        <w:t>12. DARUVARSKE TOPLICE Specijalna bolnica za medicinsku rehabilitaciju</w:t>
      </w:r>
      <w:r w:rsidRPr="007C1FBF">
        <w:t>, Julijev park 1, 43500 Daruvar</w:t>
      </w:r>
      <w:r>
        <w:t xml:space="preserve"> </w:t>
      </w:r>
      <w:r w:rsidRPr="007C1FBF">
        <w:t xml:space="preserve">– iznos </w:t>
      </w:r>
      <w:r w:rsidRPr="007C1FBF">
        <w:rPr>
          <w:b/>
        </w:rPr>
        <w:t xml:space="preserve">24.000,00 EUR </w:t>
      </w:r>
    </w:p>
    <w:p w14:paraId="724AC045" w14:textId="77777777" w:rsidR="00686BFB" w:rsidRPr="007C1FBF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C1FBF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38BF1878" w14:textId="77777777" w:rsidR="00686BFB" w:rsidRPr="007C1FBF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7C1FBF">
        <w:t>pokrića neizravnih troškova poslovanja u 2025. godini – režijski troškovi (električna energija, voda, plin i ostali toplinski energenti), uredski materijal, usluge komunikacija, telefonije i interneta, poštanske usluge i računovodstvene usluge – 24.000,00 EUR</w:t>
      </w:r>
    </w:p>
    <w:p w14:paraId="161A81BF" w14:textId="77777777" w:rsidR="00686BFB" w:rsidRPr="007C1FBF" w:rsidRDefault="00686BFB" w:rsidP="00686BFB">
      <w:pPr>
        <w:tabs>
          <w:tab w:val="left" w:pos="851"/>
        </w:tabs>
        <w:jc w:val="both"/>
      </w:pPr>
      <w:r w:rsidRPr="007C1FBF">
        <w:t>a sve sukladno računima dostavljenim uz zahtjev Korisnika prilikom prijave na javni  natječaj.</w:t>
      </w:r>
    </w:p>
    <w:p w14:paraId="11F0412D" w14:textId="77777777" w:rsidR="00686BFB" w:rsidRPr="007C1FBF" w:rsidRDefault="00686BFB" w:rsidP="00686BFB">
      <w:pPr>
        <w:tabs>
          <w:tab w:val="left" w:pos="709"/>
        </w:tabs>
        <w:jc w:val="both"/>
        <w:rPr>
          <w:b/>
        </w:rPr>
      </w:pPr>
    </w:p>
    <w:p w14:paraId="472CD723" w14:textId="06A9B61F" w:rsidR="00686BFB" w:rsidRPr="007C1FBF" w:rsidRDefault="00686BFB" w:rsidP="00686BFB">
      <w:pPr>
        <w:tabs>
          <w:tab w:val="left" w:pos="709"/>
        </w:tabs>
        <w:jc w:val="both"/>
        <w:rPr>
          <w:b/>
        </w:rPr>
      </w:pPr>
      <w:r w:rsidRPr="007C1FBF">
        <w:rPr>
          <w:b/>
        </w:rPr>
        <w:t>1</w:t>
      </w:r>
      <w:r>
        <w:rPr>
          <w:b/>
        </w:rPr>
        <w:t>3</w:t>
      </w:r>
      <w:r w:rsidRPr="007C1FBF">
        <w:rPr>
          <w:b/>
        </w:rPr>
        <w:t>. Zaštitna radionica Tekop Nova, ustanova za zapošljavanje osoba s invaliditetom - Officina per la tutela Tekop Nova, Ente per il collocamento al lavoro dei disabili</w:t>
      </w:r>
      <w:r w:rsidRPr="007C1FBF">
        <w:t xml:space="preserve">, Trg I. istarske brigade 2, 52100 Pula – iznos </w:t>
      </w:r>
      <w:r w:rsidRPr="007C1FBF">
        <w:rPr>
          <w:b/>
        </w:rPr>
        <w:t xml:space="preserve">49.000,00 EUR </w:t>
      </w:r>
    </w:p>
    <w:p w14:paraId="1E4631C2" w14:textId="77777777" w:rsidR="00686BFB" w:rsidRPr="007C1FBF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C1FBF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05EFA35E" w14:textId="77777777" w:rsidR="00686BFB" w:rsidRPr="007C1FBF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>
        <w:t xml:space="preserve">pokrića </w:t>
      </w:r>
      <w:r w:rsidRPr="007C1FBF">
        <w:t xml:space="preserve">izravnih troškova vezanih uz poslovanje u 2025. godini – sufinanciranje nabave repromaterijala i sirovina za proizvodnju – 49.000,00 EUR </w:t>
      </w:r>
    </w:p>
    <w:p w14:paraId="555AEFFD" w14:textId="77777777" w:rsidR="00686BFB" w:rsidRPr="007C1FBF" w:rsidRDefault="00686BFB" w:rsidP="00686BFB">
      <w:pPr>
        <w:tabs>
          <w:tab w:val="left" w:pos="851"/>
        </w:tabs>
        <w:jc w:val="both"/>
      </w:pPr>
      <w:r w:rsidRPr="007C1FBF">
        <w:t>a sve sukladno računima dostavljenim uz zahtjev Korisnika prilikom prijave na javni  natječaj.</w:t>
      </w:r>
    </w:p>
    <w:p w14:paraId="1CB5A882" w14:textId="77777777" w:rsidR="00686BFB" w:rsidRPr="007C1FBF" w:rsidRDefault="00686BFB" w:rsidP="00686BFB">
      <w:pPr>
        <w:tabs>
          <w:tab w:val="left" w:pos="709"/>
        </w:tabs>
        <w:jc w:val="both"/>
        <w:rPr>
          <w:b/>
          <w:u w:val="single"/>
        </w:rPr>
      </w:pPr>
    </w:p>
    <w:p w14:paraId="4123B1B6" w14:textId="7CFDDD1E" w:rsidR="00686BFB" w:rsidRPr="007C1FBF" w:rsidRDefault="00686BFB" w:rsidP="00686BFB">
      <w:pPr>
        <w:tabs>
          <w:tab w:val="left" w:pos="709"/>
        </w:tabs>
        <w:jc w:val="both"/>
        <w:rPr>
          <w:b/>
        </w:rPr>
      </w:pPr>
      <w:r w:rsidRPr="0093041A">
        <w:rPr>
          <w:b/>
        </w:rPr>
        <w:t>1</w:t>
      </w:r>
      <w:r>
        <w:rPr>
          <w:b/>
        </w:rPr>
        <w:t>4</w:t>
      </w:r>
      <w:r w:rsidRPr="0093041A">
        <w:rPr>
          <w:b/>
        </w:rPr>
        <w:t xml:space="preserve">. </w:t>
      </w:r>
      <w:r w:rsidRPr="007C1FBF">
        <w:rPr>
          <w:b/>
        </w:rPr>
        <w:t>HRVATSKI KIŠOBRAN d.o.o.</w:t>
      </w:r>
      <w:r w:rsidRPr="007C1FBF">
        <w:t xml:space="preserve">, Nova ulica 26, 10290 Zaprešić – iznos </w:t>
      </w:r>
      <w:r w:rsidRPr="007C1FBF">
        <w:rPr>
          <w:b/>
        </w:rPr>
        <w:t xml:space="preserve">15.000,00 EUR </w:t>
      </w:r>
    </w:p>
    <w:p w14:paraId="11656D69" w14:textId="77777777" w:rsidR="00686BFB" w:rsidRPr="007C1FBF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C1FBF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7B231189" w14:textId="77777777" w:rsidR="00686BFB" w:rsidRPr="007C1FBF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7C1FBF">
        <w:t>pokrića izravnih troškova vezanih uz poslovanje u 2025. godini – sufinanciranje nabave repromaterijala i sirovina za proizvodnju – 15.000,00 EUR</w:t>
      </w:r>
    </w:p>
    <w:p w14:paraId="0B649E0C" w14:textId="77777777" w:rsidR="00686BFB" w:rsidRPr="007C1FBF" w:rsidRDefault="00686BFB" w:rsidP="00686BFB">
      <w:pPr>
        <w:tabs>
          <w:tab w:val="left" w:pos="851"/>
        </w:tabs>
        <w:jc w:val="both"/>
      </w:pPr>
      <w:r w:rsidRPr="007C1FBF">
        <w:t>a sve sukladno računima dostavljenim uz zahtjev Korisnika prilikom prijave na javni  natječaj.</w:t>
      </w:r>
    </w:p>
    <w:p w14:paraId="2E0FEDC7" w14:textId="77777777" w:rsidR="00686BFB" w:rsidRPr="007C1FBF" w:rsidRDefault="00686BFB" w:rsidP="00686BFB">
      <w:pPr>
        <w:tabs>
          <w:tab w:val="left" w:pos="709"/>
        </w:tabs>
        <w:jc w:val="both"/>
      </w:pPr>
    </w:p>
    <w:p w14:paraId="0ED0D850" w14:textId="7404EE66" w:rsidR="00686BFB" w:rsidRPr="00DD2AD5" w:rsidRDefault="00686BFB" w:rsidP="00686BFB">
      <w:pPr>
        <w:tabs>
          <w:tab w:val="left" w:pos="709"/>
        </w:tabs>
        <w:jc w:val="both"/>
        <w:rPr>
          <w:b/>
        </w:rPr>
      </w:pPr>
      <w:r w:rsidRPr="00DD2AD5">
        <w:rPr>
          <w:b/>
        </w:rPr>
        <w:t>1</w:t>
      </w:r>
      <w:r>
        <w:rPr>
          <w:b/>
        </w:rPr>
        <w:t>5</w:t>
      </w:r>
      <w:r w:rsidRPr="00DD2AD5">
        <w:rPr>
          <w:b/>
        </w:rPr>
        <w:t>. DARKOM d.o.o.</w:t>
      </w:r>
      <w:r w:rsidRPr="00DD2AD5">
        <w:t xml:space="preserve">, Josipa Kozarca 19, 43500 Daruvar – iznos </w:t>
      </w:r>
      <w:r w:rsidRPr="00DD2AD5">
        <w:rPr>
          <w:b/>
        </w:rPr>
        <w:t xml:space="preserve">15.000,00 EUR </w:t>
      </w:r>
    </w:p>
    <w:p w14:paraId="7D071E45" w14:textId="77777777" w:rsidR="00686BFB" w:rsidRPr="00DD2AD5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2AD5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15213986" w14:textId="77777777" w:rsidR="00686BFB" w:rsidRPr="00DD2AD5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DD2AD5">
        <w:t>pokrića izravnih troškova vezanih uz poslovanje u 2025. godini – sufinanciranje nabave repromaterijala i sirovina za proizvodnju – 8.000,00 EUR</w:t>
      </w:r>
    </w:p>
    <w:p w14:paraId="36A89848" w14:textId="77777777" w:rsidR="00686BFB" w:rsidRPr="00DD2AD5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DD2AD5">
        <w:t>pokrića neizravnih troškova poslovanja u 2025. godini – režijski troškovi (električna energija, voda, plin i ostali toplinski energenti), uredski materijal, usluge komunikacija, telefonije i interneta, poštanske usluge i računovodstvene usluge – 7.000,00 EUR</w:t>
      </w:r>
    </w:p>
    <w:p w14:paraId="7CE6CA62" w14:textId="77777777" w:rsidR="00686BFB" w:rsidRPr="00DD2AD5" w:rsidRDefault="00686BFB" w:rsidP="00686BFB">
      <w:pPr>
        <w:tabs>
          <w:tab w:val="left" w:pos="851"/>
        </w:tabs>
        <w:jc w:val="both"/>
      </w:pPr>
      <w:r w:rsidRPr="00DD2AD5">
        <w:t>a sve sukladno računima dostavljenim uz zahtjev Korisnika prilikom prijave na javni  natječaj.</w:t>
      </w:r>
    </w:p>
    <w:p w14:paraId="3CEF15B3" w14:textId="77777777" w:rsidR="00686BFB" w:rsidRPr="00DD2AD5" w:rsidRDefault="00686BFB" w:rsidP="00686BFB">
      <w:pPr>
        <w:tabs>
          <w:tab w:val="left" w:pos="709"/>
        </w:tabs>
        <w:jc w:val="both"/>
        <w:rPr>
          <w:b/>
        </w:rPr>
      </w:pPr>
    </w:p>
    <w:p w14:paraId="62B0FFCD" w14:textId="29CED8A4" w:rsidR="00686BFB" w:rsidRPr="00DD2AD5" w:rsidRDefault="00686BFB" w:rsidP="00686BFB">
      <w:pPr>
        <w:tabs>
          <w:tab w:val="left" w:pos="709"/>
        </w:tabs>
        <w:jc w:val="both"/>
        <w:rPr>
          <w:b/>
        </w:rPr>
      </w:pPr>
      <w:r w:rsidRPr="00DD2AD5">
        <w:rPr>
          <w:b/>
        </w:rPr>
        <w:t>1</w:t>
      </w:r>
      <w:r>
        <w:rPr>
          <w:b/>
        </w:rPr>
        <w:t>6</w:t>
      </w:r>
      <w:r w:rsidRPr="00DD2AD5">
        <w:rPr>
          <w:b/>
        </w:rPr>
        <w:t>. Ustanova za zapošljavanje, rad i profesionalnu rehabilitaciju osoba s invaliditetom DES</w:t>
      </w:r>
      <w:r w:rsidRPr="00DD2AD5">
        <w:t xml:space="preserve">, Ulica 114. Brigade hrvatske vojske 14, 21000 Split – iznos </w:t>
      </w:r>
      <w:r w:rsidRPr="00DD2AD5">
        <w:rPr>
          <w:b/>
        </w:rPr>
        <w:t xml:space="preserve">70.000,00 EUR € </w:t>
      </w:r>
    </w:p>
    <w:p w14:paraId="3B52390F" w14:textId="77777777" w:rsidR="00686BFB" w:rsidRPr="00DD2AD5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2AD5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5C63C944" w14:textId="77777777" w:rsidR="00686BFB" w:rsidRPr="00DD2AD5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DD2AD5">
        <w:t>pokrića izravnih troškova vezanih uz poslovanje u 2025. godini – sufinanciranje nabave repromaterijala i sirovina za proizvodnju – 70.000,00 EUR</w:t>
      </w:r>
    </w:p>
    <w:p w14:paraId="7B2D2737" w14:textId="77777777" w:rsidR="00686BFB" w:rsidRPr="00DD2AD5" w:rsidRDefault="00686BFB" w:rsidP="00686BFB">
      <w:pPr>
        <w:tabs>
          <w:tab w:val="left" w:pos="851"/>
        </w:tabs>
        <w:jc w:val="both"/>
      </w:pPr>
      <w:r w:rsidRPr="00DD2AD5">
        <w:t>a sve sukladno računima dostavljenim uz zahtjev Korisnika prilikom prijave na javni  natječaj.</w:t>
      </w:r>
    </w:p>
    <w:p w14:paraId="0E46704E" w14:textId="77777777" w:rsidR="00686BFB" w:rsidRPr="00DD2AD5" w:rsidRDefault="00686BFB" w:rsidP="00686BFB">
      <w:pPr>
        <w:tabs>
          <w:tab w:val="left" w:pos="709"/>
        </w:tabs>
        <w:jc w:val="both"/>
        <w:rPr>
          <w:b/>
        </w:rPr>
      </w:pPr>
    </w:p>
    <w:p w14:paraId="57FCE121" w14:textId="23B254B5" w:rsidR="00686BFB" w:rsidRPr="00DD2AD5" w:rsidRDefault="00686BFB" w:rsidP="00686BFB">
      <w:pPr>
        <w:tabs>
          <w:tab w:val="left" w:pos="709"/>
        </w:tabs>
        <w:jc w:val="both"/>
        <w:rPr>
          <w:b/>
        </w:rPr>
      </w:pPr>
      <w:r w:rsidRPr="00DD2AD5">
        <w:rPr>
          <w:b/>
        </w:rPr>
        <w:t>1</w:t>
      </w:r>
      <w:r>
        <w:rPr>
          <w:b/>
        </w:rPr>
        <w:t>7</w:t>
      </w:r>
      <w:r w:rsidRPr="00DD2AD5">
        <w:rPr>
          <w:b/>
        </w:rPr>
        <w:t>. D.N.T. STIRO-GRUPA d.o.o.</w:t>
      </w:r>
      <w:r w:rsidRPr="00DD2AD5">
        <w:t xml:space="preserve">, Pavlenski put 5G, 10000 Zagreb – iznos </w:t>
      </w:r>
      <w:r w:rsidRPr="00DD2AD5">
        <w:rPr>
          <w:b/>
        </w:rPr>
        <w:t xml:space="preserve">24.014,13 EUR </w:t>
      </w:r>
    </w:p>
    <w:p w14:paraId="1B559891" w14:textId="77777777" w:rsidR="00686BFB" w:rsidRPr="00DD2AD5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2AD5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3DCAA388" w14:textId="77777777" w:rsidR="00686BFB" w:rsidRPr="00DD2AD5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DD2AD5">
        <w:t xml:space="preserve">pokrića izravnih troškova vezanih uz poslovanje u 2025. godini – sufinanciranje nabave repromaterijala i sirovina za proizvodnju – 16.679,95 EUR </w:t>
      </w:r>
    </w:p>
    <w:p w14:paraId="21F05C5E" w14:textId="77777777" w:rsidR="00686BFB" w:rsidRPr="00DD2AD5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DD2AD5">
        <w:t>pokrića neizravnih troškova poslovanja u 2025. godini – režijski troškovi (električna energija, voda, plin i ostali toplinski energenti), uredski materijal, usluge komunikacija, telefonije i interneta, poštanske usluge i računovodstvene usluge – 7.334,18 EUR</w:t>
      </w:r>
    </w:p>
    <w:p w14:paraId="1D145253" w14:textId="77777777" w:rsidR="00686BFB" w:rsidRPr="00DD2AD5" w:rsidRDefault="00686BFB" w:rsidP="00686BFB">
      <w:pPr>
        <w:tabs>
          <w:tab w:val="left" w:pos="851"/>
        </w:tabs>
        <w:jc w:val="both"/>
      </w:pPr>
      <w:r w:rsidRPr="00DD2AD5">
        <w:t>a sve sukladno računima dostavljenim uz zahtjev Korisnika prilikom prijave na javni  natječaj.</w:t>
      </w:r>
    </w:p>
    <w:p w14:paraId="53834562" w14:textId="1A389A43" w:rsidR="00686BFB" w:rsidRPr="00DD2AD5" w:rsidRDefault="00686BFB" w:rsidP="00686BFB">
      <w:pPr>
        <w:tabs>
          <w:tab w:val="left" w:pos="709"/>
        </w:tabs>
        <w:jc w:val="both"/>
        <w:rPr>
          <w:b/>
        </w:rPr>
      </w:pPr>
      <w:r w:rsidRPr="00DD2AD5">
        <w:rPr>
          <w:b/>
        </w:rPr>
        <w:lastRenderedPageBreak/>
        <w:t>1</w:t>
      </w:r>
      <w:r>
        <w:rPr>
          <w:b/>
        </w:rPr>
        <w:t>8</w:t>
      </w:r>
      <w:r w:rsidRPr="00DD2AD5">
        <w:rPr>
          <w:b/>
        </w:rPr>
        <w:t>. VISOKA RAZINA d.o.o.</w:t>
      </w:r>
      <w:r w:rsidRPr="00DD2AD5">
        <w:t xml:space="preserve">, Radnička cesta 52, 10000 Zagreb – iznos </w:t>
      </w:r>
      <w:r w:rsidRPr="00DD2AD5">
        <w:rPr>
          <w:b/>
        </w:rPr>
        <w:t xml:space="preserve">30.000,00 EUR </w:t>
      </w:r>
    </w:p>
    <w:p w14:paraId="6E09ACA5" w14:textId="77777777" w:rsidR="00686BFB" w:rsidRPr="00DD2AD5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2AD5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0431334D" w14:textId="77777777" w:rsidR="00686BFB" w:rsidRPr="00DD2AD5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DD2AD5">
        <w:t>pokrića izravnih troškova vezanih uz poslovanje u 2025. godini – sufinanciranje nabave repromaterijala i sirovina za proizvodnju – 18.000,00 EUR</w:t>
      </w:r>
    </w:p>
    <w:p w14:paraId="6E89C01A" w14:textId="77777777" w:rsidR="00686BFB" w:rsidRPr="00DD2AD5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DD2AD5">
        <w:t>pokrića neizravnih troškova poslovanja u 2025. godini – režijski troškovi (električna energija, voda, plin i ostali toplinski energenti), uredski materijal, usluge komunikacija, telefonije i interneta, poštanske usluge i računovodstvene usluge – 12.000,00 EUR</w:t>
      </w:r>
    </w:p>
    <w:p w14:paraId="359B88F3" w14:textId="77777777" w:rsidR="00686BFB" w:rsidRPr="00DD2AD5" w:rsidRDefault="00686BFB" w:rsidP="00686BFB">
      <w:pPr>
        <w:tabs>
          <w:tab w:val="left" w:pos="851"/>
        </w:tabs>
        <w:jc w:val="both"/>
      </w:pPr>
      <w:r w:rsidRPr="00DD2AD5">
        <w:t>a sve sukladno računima dostavljenim uz zahtjev Korisnika prilikom prijave na javni  natječaj.</w:t>
      </w:r>
    </w:p>
    <w:p w14:paraId="2AE1B483" w14:textId="77777777" w:rsidR="00686BFB" w:rsidRPr="00DD2AD5" w:rsidRDefault="00686BFB" w:rsidP="00686BFB">
      <w:pPr>
        <w:tabs>
          <w:tab w:val="left" w:pos="709"/>
        </w:tabs>
        <w:jc w:val="both"/>
        <w:rPr>
          <w:b/>
        </w:rPr>
      </w:pPr>
    </w:p>
    <w:p w14:paraId="5C472A2E" w14:textId="0E4B752D" w:rsidR="00686BFB" w:rsidRPr="00DD2AD5" w:rsidRDefault="00686BFB" w:rsidP="00686BFB">
      <w:pPr>
        <w:tabs>
          <w:tab w:val="left" w:pos="709"/>
        </w:tabs>
        <w:jc w:val="both"/>
        <w:rPr>
          <w:b/>
        </w:rPr>
      </w:pPr>
      <w:r>
        <w:rPr>
          <w:b/>
        </w:rPr>
        <w:t>19</w:t>
      </w:r>
      <w:r w:rsidRPr="00DD2AD5">
        <w:rPr>
          <w:b/>
        </w:rPr>
        <w:t>. VRSNA d.o.o.</w:t>
      </w:r>
      <w:r w:rsidRPr="00DD2AD5">
        <w:t xml:space="preserve">, Ulica Ivana Keleka 4, 10360 Sesvete – iznos </w:t>
      </w:r>
      <w:r w:rsidRPr="00DD2AD5">
        <w:rPr>
          <w:b/>
        </w:rPr>
        <w:t xml:space="preserve">30.000,00 EUR </w:t>
      </w:r>
    </w:p>
    <w:p w14:paraId="312A1EE6" w14:textId="77777777" w:rsidR="00686BFB" w:rsidRPr="00DD2AD5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2AD5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37F01E85" w14:textId="77777777" w:rsidR="00686BFB" w:rsidRPr="00DD2AD5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DD2AD5">
        <w:t>pokrića izravnih troškova vezanih uz poslovanje u 2025. godini – sufinanciranje nabave repromaterijala i sirovina za proizvodnju – 30.000,00 EUR</w:t>
      </w:r>
    </w:p>
    <w:p w14:paraId="11CF9A4D" w14:textId="77777777" w:rsidR="00686BFB" w:rsidRPr="00DD2AD5" w:rsidRDefault="00686BFB" w:rsidP="00686BFB">
      <w:pPr>
        <w:tabs>
          <w:tab w:val="left" w:pos="851"/>
        </w:tabs>
        <w:jc w:val="both"/>
      </w:pPr>
      <w:r w:rsidRPr="00DD2AD5">
        <w:t>a sve sukladno računima dostavljenim uz zahtjev Korisnika prilikom prijave na javni  natječaj.</w:t>
      </w:r>
    </w:p>
    <w:p w14:paraId="645F4879" w14:textId="77777777" w:rsidR="00686BFB" w:rsidRPr="00DD2AD5" w:rsidRDefault="00686BFB" w:rsidP="00686BFB">
      <w:pPr>
        <w:tabs>
          <w:tab w:val="left" w:pos="709"/>
        </w:tabs>
        <w:jc w:val="both"/>
        <w:rPr>
          <w:b/>
        </w:rPr>
      </w:pPr>
    </w:p>
    <w:p w14:paraId="7043DCA5" w14:textId="39EB5783" w:rsidR="00686BFB" w:rsidRPr="00DD2AD5" w:rsidRDefault="00686BFB" w:rsidP="00686BFB">
      <w:pPr>
        <w:tabs>
          <w:tab w:val="left" w:pos="709"/>
        </w:tabs>
        <w:jc w:val="both"/>
        <w:rPr>
          <w:b/>
        </w:rPr>
      </w:pPr>
      <w:r w:rsidRPr="00DD2AD5">
        <w:rPr>
          <w:b/>
        </w:rPr>
        <w:t>2</w:t>
      </w:r>
      <w:r>
        <w:rPr>
          <w:b/>
        </w:rPr>
        <w:t>0</w:t>
      </w:r>
      <w:r w:rsidRPr="00DD2AD5">
        <w:rPr>
          <w:b/>
        </w:rPr>
        <w:t>. PRIJATELJICA PLUS d.o.o.</w:t>
      </w:r>
      <w:r w:rsidRPr="00DD2AD5">
        <w:t xml:space="preserve">, Sportska 3, 20350 Metković – iznos </w:t>
      </w:r>
      <w:r w:rsidRPr="00DD2AD5">
        <w:rPr>
          <w:b/>
        </w:rPr>
        <w:t xml:space="preserve">30.000,00 EUR </w:t>
      </w:r>
    </w:p>
    <w:p w14:paraId="7674A491" w14:textId="77777777" w:rsidR="00686BFB" w:rsidRPr="00DD2AD5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2AD5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73DA4DFA" w14:textId="77777777" w:rsidR="00686BFB" w:rsidRPr="00DD2AD5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DD2AD5">
        <w:t xml:space="preserve">pokrića izravnih troškova vezanih uz poslovanje u 2025. godini – sufinanciranje nabave repromaterijala i sirovina za proizvodnju – 18.692,75 EUR </w:t>
      </w:r>
    </w:p>
    <w:p w14:paraId="18EE610A" w14:textId="77777777" w:rsidR="00686BFB" w:rsidRPr="00DD2AD5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DD2AD5">
        <w:t>pokrića neizravnih troškova poslovanja u 2025. godini – režijski troškovi (električna energija, voda, plin i ostali toplinski energenti), uredski materijal, usluge komunikacija, telefonije i interneta, poštanske usluge i računovodstvene usluge – 11.307,25 EUR</w:t>
      </w:r>
    </w:p>
    <w:p w14:paraId="0C0D81CC" w14:textId="77777777" w:rsidR="00686BFB" w:rsidRPr="00DD2AD5" w:rsidRDefault="00686BFB" w:rsidP="00686BFB">
      <w:pPr>
        <w:tabs>
          <w:tab w:val="left" w:pos="851"/>
        </w:tabs>
        <w:jc w:val="both"/>
      </w:pPr>
      <w:r w:rsidRPr="00DD2AD5">
        <w:t>a sve sukladno računima dostavljenim uz zahtjev Korisnika prilikom prijave na javni  natječaj.</w:t>
      </w:r>
    </w:p>
    <w:p w14:paraId="7D391552" w14:textId="77777777" w:rsidR="00686BFB" w:rsidRPr="00DD2AD5" w:rsidRDefault="00686BFB" w:rsidP="00686BFB">
      <w:pPr>
        <w:tabs>
          <w:tab w:val="left" w:pos="709"/>
        </w:tabs>
        <w:jc w:val="both"/>
        <w:rPr>
          <w:b/>
        </w:rPr>
      </w:pPr>
    </w:p>
    <w:p w14:paraId="53743C13" w14:textId="229FBD7B" w:rsidR="00686BFB" w:rsidRPr="00DD2AD5" w:rsidRDefault="00686BFB" w:rsidP="00686BFB">
      <w:pPr>
        <w:tabs>
          <w:tab w:val="left" w:pos="709"/>
        </w:tabs>
        <w:jc w:val="both"/>
        <w:rPr>
          <w:b/>
        </w:rPr>
      </w:pPr>
      <w:r w:rsidRPr="00DD2AD5">
        <w:rPr>
          <w:b/>
        </w:rPr>
        <w:t>2</w:t>
      </w:r>
      <w:r>
        <w:rPr>
          <w:b/>
        </w:rPr>
        <w:t>1</w:t>
      </w:r>
      <w:r w:rsidRPr="00DD2AD5">
        <w:rPr>
          <w:b/>
        </w:rPr>
        <w:t>. KROKOTEKS d.o.o</w:t>
      </w:r>
      <w:r w:rsidRPr="00DD2AD5">
        <w:t xml:space="preserve">, Zagrebačka ulica 60, 10380 Sveti Ivan Zelina – iznos </w:t>
      </w:r>
      <w:r w:rsidRPr="00DD2AD5">
        <w:rPr>
          <w:b/>
        </w:rPr>
        <w:t xml:space="preserve">25.660,93 EUR </w:t>
      </w:r>
    </w:p>
    <w:p w14:paraId="2D318483" w14:textId="77777777" w:rsidR="00686BFB" w:rsidRPr="00DD2AD5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2AD5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5FB566BC" w14:textId="77777777" w:rsidR="00686BFB" w:rsidRPr="00DD2AD5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DD2AD5">
        <w:t>pokrića neizravnih troškova poslovanja u 2025. godini – režijski troškovi (električna energija, voda, plin i ostali toplinski energenti), uredski materijal, usluge komunikacija, telefonije i interneta, poštanske usluge i računovodstvene usluge – 25.660,93 EUR</w:t>
      </w:r>
    </w:p>
    <w:p w14:paraId="4D332FA2" w14:textId="77777777" w:rsidR="00686BFB" w:rsidRPr="00DD2AD5" w:rsidRDefault="00686BFB" w:rsidP="00686BFB">
      <w:pPr>
        <w:tabs>
          <w:tab w:val="left" w:pos="851"/>
        </w:tabs>
        <w:jc w:val="both"/>
      </w:pPr>
      <w:r w:rsidRPr="00DD2AD5">
        <w:t>a sve sukladno računima dostavljenim uz zahtjev Korisnika prilikom prijave na javni  natječaj.</w:t>
      </w:r>
    </w:p>
    <w:p w14:paraId="3FB744ED" w14:textId="77777777" w:rsidR="00686BFB" w:rsidRPr="00DD2AD5" w:rsidRDefault="00686BFB" w:rsidP="00686BFB">
      <w:pPr>
        <w:tabs>
          <w:tab w:val="left" w:pos="709"/>
        </w:tabs>
        <w:jc w:val="both"/>
        <w:rPr>
          <w:b/>
        </w:rPr>
      </w:pPr>
    </w:p>
    <w:p w14:paraId="3727F2B3" w14:textId="4DDF0F33" w:rsidR="00686BFB" w:rsidRPr="00DD2AD5" w:rsidRDefault="00686BFB" w:rsidP="00686BFB">
      <w:pPr>
        <w:tabs>
          <w:tab w:val="left" w:pos="709"/>
        </w:tabs>
        <w:jc w:val="both"/>
        <w:rPr>
          <w:b/>
        </w:rPr>
      </w:pPr>
      <w:r w:rsidRPr="00DD2AD5">
        <w:rPr>
          <w:b/>
        </w:rPr>
        <w:t>2</w:t>
      </w:r>
      <w:r>
        <w:rPr>
          <w:b/>
        </w:rPr>
        <w:t>2</w:t>
      </w:r>
      <w:r w:rsidRPr="00DD2AD5">
        <w:rPr>
          <w:b/>
        </w:rPr>
        <w:t>. LASLOVO KROJNICA d.o.o.</w:t>
      </w:r>
      <w:r w:rsidRPr="00DD2AD5">
        <w:t xml:space="preserve">, Vladimira Nazora 73, 31000 Laslovo – iznos </w:t>
      </w:r>
      <w:r w:rsidRPr="00DD2AD5">
        <w:rPr>
          <w:b/>
        </w:rPr>
        <w:t xml:space="preserve">12.729,76 EUR </w:t>
      </w:r>
    </w:p>
    <w:p w14:paraId="129694C5" w14:textId="77777777" w:rsidR="00686BFB" w:rsidRPr="00DD2AD5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2AD5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35D617F1" w14:textId="77777777" w:rsidR="00686BFB" w:rsidRPr="00DD2AD5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DD2AD5">
        <w:t>pokrića izravnih troškova vezanih uz poslovanje u 2025. godini – sufinanciranje nabave repromaterijala i sirovina za proizvodnju – 11.273,77 EUR</w:t>
      </w:r>
    </w:p>
    <w:p w14:paraId="7161523D" w14:textId="77777777" w:rsidR="00686BFB" w:rsidRPr="00DD2AD5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DD2AD5">
        <w:t>pokrića neizravnih troškova poslovanja u 2025. godini – režijski troškovi (električna energija, voda, plin i ostali toplinski energenti), uredski materijal, usluge komunikacija, telefonije i interneta, poštanske usluge i računovodstvene usluge – 1.455,99 EUR</w:t>
      </w:r>
    </w:p>
    <w:p w14:paraId="3D9CD842" w14:textId="77777777" w:rsidR="00686BFB" w:rsidRPr="00DD2AD5" w:rsidRDefault="00686BFB" w:rsidP="00686BFB">
      <w:pPr>
        <w:tabs>
          <w:tab w:val="left" w:pos="851"/>
        </w:tabs>
        <w:jc w:val="both"/>
      </w:pPr>
      <w:r w:rsidRPr="00DD2AD5">
        <w:t>a sve sukladno računima dostavljenim uz zahtjev Korisnika prilikom prijave na javni  natječaj.</w:t>
      </w:r>
    </w:p>
    <w:p w14:paraId="45213D9C" w14:textId="77777777" w:rsidR="00686BFB" w:rsidRPr="00DD2AD5" w:rsidRDefault="00686BFB" w:rsidP="00686BFB">
      <w:pPr>
        <w:tabs>
          <w:tab w:val="left" w:pos="709"/>
        </w:tabs>
        <w:jc w:val="both"/>
        <w:rPr>
          <w:b/>
        </w:rPr>
      </w:pPr>
    </w:p>
    <w:p w14:paraId="2AD00823" w14:textId="77777777" w:rsidR="00757B06" w:rsidRDefault="00757B06" w:rsidP="00686BFB">
      <w:pPr>
        <w:tabs>
          <w:tab w:val="left" w:pos="709"/>
        </w:tabs>
        <w:jc w:val="both"/>
        <w:rPr>
          <w:b/>
        </w:rPr>
      </w:pPr>
    </w:p>
    <w:p w14:paraId="46A67141" w14:textId="77777777" w:rsidR="00757B06" w:rsidRDefault="00757B06" w:rsidP="00686BFB">
      <w:pPr>
        <w:tabs>
          <w:tab w:val="left" w:pos="709"/>
        </w:tabs>
        <w:jc w:val="both"/>
        <w:rPr>
          <w:b/>
        </w:rPr>
      </w:pPr>
    </w:p>
    <w:p w14:paraId="78BB8693" w14:textId="77777777" w:rsidR="00757B06" w:rsidRDefault="00757B06" w:rsidP="00686BFB">
      <w:pPr>
        <w:tabs>
          <w:tab w:val="left" w:pos="709"/>
        </w:tabs>
        <w:jc w:val="both"/>
        <w:rPr>
          <w:b/>
        </w:rPr>
      </w:pPr>
    </w:p>
    <w:p w14:paraId="5D8575EC" w14:textId="77777777" w:rsidR="00757B06" w:rsidRDefault="00757B06" w:rsidP="00686BFB">
      <w:pPr>
        <w:tabs>
          <w:tab w:val="left" w:pos="709"/>
        </w:tabs>
        <w:jc w:val="both"/>
        <w:rPr>
          <w:b/>
        </w:rPr>
      </w:pPr>
    </w:p>
    <w:p w14:paraId="2A2D1F9A" w14:textId="4D269DED" w:rsidR="00686BFB" w:rsidRPr="00DD2AD5" w:rsidRDefault="00686BFB" w:rsidP="00686BFB">
      <w:pPr>
        <w:tabs>
          <w:tab w:val="left" w:pos="709"/>
        </w:tabs>
        <w:jc w:val="both"/>
        <w:rPr>
          <w:b/>
        </w:rPr>
      </w:pPr>
      <w:r w:rsidRPr="00DD2AD5">
        <w:rPr>
          <w:b/>
        </w:rPr>
        <w:lastRenderedPageBreak/>
        <w:t>2</w:t>
      </w:r>
      <w:r>
        <w:rPr>
          <w:b/>
        </w:rPr>
        <w:t>3</w:t>
      </w:r>
      <w:r w:rsidRPr="00DD2AD5">
        <w:rPr>
          <w:b/>
        </w:rPr>
        <w:t>. PAPIRO CENTAR d.o.o.</w:t>
      </w:r>
      <w:r w:rsidRPr="00DD2AD5">
        <w:t xml:space="preserve">, Slavonska avenija 22D, 10000 Zagreb – iznos </w:t>
      </w:r>
      <w:r w:rsidRPr="00DD2AD5">
        <w:rPr>
          <w:b/>
        </w:rPr>
        <w:t xml:space="preserve">36.000,00 EUR </w:t>
      </w:r>
    </w:p>
    <w:p w14:paraId="202225C6" w14:textId="77777777" w:rsidR="00686BFB" w:rsidRPr="00DD2AD5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2AD5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590FD3B3" w14:textId="77777777" w:rsidR="00686BFB" w:rsidRPr="00DD2AD5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DD2AD5">
        <w:t>pokrića izravnih troškova vezanih uz poslovanje u 2025. godini – sufinanciranje nabave repromaterijala i sirovina za proizvodnju – 36.000,00 EUR</w:t>
      </w:r>
    </w:p>
    <w:p w14:paraId="4F3971C3" w14:textId="77777777" w:rsidR="00686BFB" w:rsidRPr="00DD2AD5" w:rsidRDefault="00686BFB" w:rsidP="00686BFB">
      <w:pPr>
        <w:tabs>
          <w:tab w:val="left" w:pos="851"/>
        </w:tabs>
        <w:jc w:val="both"/>
      </w:pPr>
      <w:r w:rsidRPr="00DD2AD5">
        <w:t>a sve sukladno računima dostavljenim uz zahtjev Korisnika prilikom prijave na javni  natječaj.</w:t>
      </w:r>
    </w:p>
    <w:p w14:paraId="69CE29B8" w14:textId="77777777" w:rsidR="00686BFB" w:rsidRPr="00DD2AD5" w:rsidRDefault="00686BFB" w:rsidP="00686BFB">
      <w:pPr>
        <w:tabs>
          <w:tab w:val="left" w:pos="709"/>
        </w:tabs>
        <w:jc w:val="both"/>
        <w:rPr>
          <w:b/>
        </w:rPr>
      </w:pPr>
    </w:p>
    <w:p w14:paraId="57BC4FD7" w14:textId="100FBEA7" w:rsidR="00686BFB" w:rsidRPr="00DD2AD5" w:rsidRDefault="00686BFB" w:rsidP="00686BFB">
      <w:pPr>
        <w:tabs>
          <w:tab w:val="left" w:pos="709"/>
        </w:tabs>
        <w:jc w:val="both"/>
        <w:rPr>
          <w:b/>
        </w:rPr>
      </w:pPr>
      <w:r w:rsidRPr="00DD2AD5">
        <w:rPr>
          <w:b/>
        </w:rPr>
        <w:t>2</w:t>
      </w:r>
      <w:r>
        <w:rPr>
          <w:b/>
        </w:rPr>
        <w:t>4</w:t>
      </w:r>
      <w:r w:rsidRPr="00DD2AD5">
        <w:rPr>
          <w:b/>
        </w:rPr>
        <w:t>. SREDNJA STRUKOVNA ŠKOLA</w:t>
      </w:r>
      <w:r w:rsidRPr="00DD2AD5">
        <w:t>, Božene Plazzeriano 4, 42000 Varaždin</w:t>
      </w:r>
      <w:r>
        <w:t xml:space="preserve"> </w:t>
      </w:r>
      <w:r w:rsidRPr="00DD2AD5">
        <w:t xml:space="preserve">– iznos </w:t>
      </w:r>
      <w:r w:rsidRPr="00DD2AD5">
        <w:rPr>
          <w:b/>
        </w:rPr>
        <w:t xml:space="preserve">30.000,00 EUR </w:t>
      </w:r>
    </w:p>
    <w:p w14:paraId="6E4FC52B" w14:textId="77777777" w:rsidR="00686BFB" w:rsidRPr="00DD2AD5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2AD5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054BE934" w14:textId="77777777" w:rsidR="00686BFB" w:rsidRPr="00DD2AD5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DD2AD5">
        <w:t xml:space="preserve">pokrića izravnih troškova vezanih uz poslovanje u 2025. godini – sufinanciranje nabave repromaterijala i sirovina za proizvodnju – 30.000,00 EUR </w:t>
      </w:r>
    </w:p>
    <w:p w14:paraId="4C3E16A1" w14:textId="77777777" w:rsidR="00686BFB" w:rsidRPr="00DD2AD5" w:rsidRDefault="00686BFB" w:rsidP="00686BFB">
      <w:pPr>
        <w:tabs>
          <w:tab w:val="left" w:pos="851"/>
        </w:tabs>
        <w:jc w:val="both"/>
      </w:pPr>
      <w:r w:rsidRPr="00DD2AD5">
        <w:t>a sve sukladno računima dostavljenim uz zahtjev Korisnika prilikom prijave na javni  natječaj.</w:t>
      </w:r>
    </w:p>
    <w:p w14:paraId="04F6F4CF" w14:textId="77777777" w:rsidR="00686BFB" w:rsidRPr="00DD2AD5" w:rsidRDefault="00686BFB" w:rsidP="00686BFB">
      <w:pPr>
        <w:tabs>
          <w:tab w:val="left" w:pos="709"/>
        </w:tabs>
        <w:jc w:val="both"/>
        <w:rPr>
          <w:b/>
        </w:rPr>
      </w:pPr>
    </w:p>
    <w:p w14:paraId="3CD219F7" w14:textId="5812A2CB" w:rsidR="00686BFB" w:rsidRPr="00DD2AD5" w:rsidRDefault="00686BFB" w:rsidP="00686BFB">
      <w:pPr>
        <w:tabs>
          <w:tab w:val="left" w:pos="709"/>
        </w:tabs>
        <w:jc w:val="both"/>
        <w:rPr>
          <w:b/>
        </w:rPr>
      </w:pPr>
      <w:r w:rsidRPr="00DD2AD5">
        <w:rPr>
          <w:b/>
        </w:rPr>
        <w:t>2</w:t>
      </w:r>
      <w:r>
        <w:rPr>
          <w:b/>
        </w:rPr>
        <w:t>5</w:t>
      </w:r>
      <w:r w:rsidRPr="00DD2AD5">
        <w:rPr>
          <w:b/>
        </w:rPr>
        <w:t>. TOMS d.o.o.</w:t>
      </w:r>
      <w:r w:rsidRPr="00DD2AD5">
        <w:t>, Ribarska 3, 21220 Trogir</w:t>
      </w:r>
      <w:r>
        <w:t xml:space="preserve"> </w:t>
      </w:r>
      <w:r w:rsidRPr="00DD2AD5">
        <w:t xml:space="preserve">– iznos </w:t>
      </w:r>
      <w:r w:rsidRPr="00DD2AD5">
        <w:rPr>
          <w:b/>
        </w:rPr>
        <w:t xml:space="preserve">30.000,00 EUR </w:t>
      </w:r>
    </w:p>
    <w:p w14:paraId="633AFBB5" w14:textId="77777777" w:rsidR="00686BFB" w:rsidRPr="00DD2AD5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2AD5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68D74CEE" w14:textId="77777777" w:rsidR="00686BFB" w:rsidRPr="00DD2AD5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DD2AD5">
        <w:t>pokrića izravnih troškova vezanih uz poslovanje u 2025. godini – sufinanciranje nabave repromaterijala i sirovina za proizvodnju – 26.600,00 EUR</w:t>
      </w:r>
    </w:p>
    <w:p w14:paraId="26AF422B" w14:textId="77777777" w:rsidR="00686BFB" w:rsidRPr="00DD2AD5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DD2AD5">
        <w:t xml:space="preserve">pokrića neizravnih troškova poslovanja u 2025. godini – režijski troškovi (električna energija, voda, plin i ostali toplinski energenti), uredski materijal, usluge komunikacija, telefonije i interneta, poštanske usluge i računovodstvene usluge – 3.400,00 EUR  </w:t>
      </w:r>
    </w:p>
    <w:p w14:paraId="2C8A4131" w14:textId="77777777" w:rsidR="00686BFB" w:rsidRPr="00DD2AD5" w:rsidRDefault="00686BFB" w:rsidP="00686BFB">
      <w:pPr>
        <w:tabs>
          <w:tab w:val="left" w:pos="851"/>
        </w:tabs>
        <w:jc w:val="both"/>
      </w:pPr>
      <w:r w:rsidRPr="00DD2AD5">
        <w:t>a sve sukladno računima dostavljenim uz zahtjev Korisnika prilikom prijave na javni  natječaj.</w:t>
      </w:r>
    </w:p>
    <w:p w14:paraId="4EF3B8E9" w14:textId="77777777" w:rsidR="00686BFB" w:rsidRDefault="00686BFB" w:rsidP="00686BFB">
      <w:pPr>
        <w:tabs>
          <w:tab w:val="left" w:pos="709"/>
        </w:tabs>
        <w:jc w:val="both"/>
        <w:rPr>
          <w:b/>
          <w:u w:val="single"/>
        </w:rPr>
      </w:pPr>
    </w:p>
    <w:p w14:paraId="1F198A14" w14:textId="2F074628" w:rsidR="00686BFB" w:rsidRPr="00F324B3" w:rsidRDefault="00686BFB" w:rsidP="00686BFB">
      <w:pPr>
        <w:tabs>
          <w:tab w:val="left" w:pos="709"/>
        </w:tabs>
        <w:jc w:val="both"/>
        <w:rPr>
          <w:b/>
        </w:rPr>
      </w:pPr>
      <w:r w:rsidRPr="00F324B3">
        <w:rPr>
          <w:b/>
        </w:rPr>
        <w:t>2</w:t>
      </w:r>
      <w:r>
        <w:rPr>
          <w:b/>
        </w:rPr>
        <w:t>6</w:t>
      </w:r>
      <w:r w:rsidRPr="00F324B3">
        <w:rPr>
          <w:b/>
        </w:rPr>
        <w:t>. NEVKOŠ d.o.o.</w:t>
      </w:r>
      <w:r w:rsidRPr="00F324B3">
        <w:t xml:space="preserve">, Ulica Martina Ballinga 5, 32100 Vinkovci – iznos </w:t>
      </w:r>
      <w:r w:rsidRPr="00F324B3">
        <w:rPr>
          <w:b/>
        </w:rPr>
        <w:t xml:space="preserve">18.000,00 EUR </w:t>
      </w:r>
    </w:p>
    <w:p w14:paraId="31D2E574" w14:textId="77777777" w:rsidR="00686BFB" w:rsidRPr="00F324B3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324B3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02B951DC" w14:textId="77777777" w:rsidR="00686BFB" w:rsidRPr="00F324B3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  <w:rPr>
          <w:b/>
        </w:rPr>
      </w:pPr>
      <w:r w:rsidRPr="00F324B3">
        <w:t xml:space="preserve">pokrića izravnih troškova vezanih uz poslovanje u 2025. godini – sufinanciranje nabave repromaterijala i sirovina za proizvodnju – 2.880,00 EUR </w:t>
      </w:r>
    </w:p>
    <w:p w14:paraId="1A8619AD" w14:textId="77777777" w:rsidR="00686BFB" w:rsidRPr="00F324B3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  <w:rPr>
          <w:b/>
        </w:rPr>
      </w:pPr>
      <w:r w:rsidRPr="00F324B3">
        <w:t>pokrića neizravnih troškova poslovanja u 2025. godini – režijski troškovi (električna energija, voda, plin i ostali toplinski energenti), uredski materijal, usluge komunikacija, telefonije i interneta, poštanske usluge i računovodstvene usluge – 15.120,00 EUR</w:t>
      </w:r>
    </w:p>
    <w:p w14:paraId="2593B088" w14:textId="77777777" w:rsidR="00686BFB" w:rsidRPr="00F324B3" w:rsidRDefault="00686BFB" w:rsidP="00686BFB">
      <w:pPr>
        <w:tabs>
          <w:tab w:val="left" w:pos="851"/>
        </w:tabs>
        <w:jc w:val="both"/>
      </w:pPr>
      <w:r w:rsidRPr="00F324B3">
        <w:t>a sve sukladno računima dostavljenim uz zahtjev Korisnika prilikom prijave na javni  natječaj.</w:t>
      </w:r>
    </w:p>
    <w:p w14:paraId="2DE8221B" w14:textId="77777777" w:rsidR="00686BFB" w:rsidRPr="00F324B3" w:rsidRDefault="00686BFB" w:rsidP="00686BFB">
      <w:pPr>
        <w:tabs>
          <w:tab w:val="left" w:pos="709"/>
        </w:tabs>
        <w:jc w:val="both"/>
        <w:rPr>
          <w:b/>
          <w:u w:val="single"/>
        </w:rPr>
      </w:pPr>
    </w:p>
    <w:p w14:paraId="3A7E8DAE" w14:textId="54D52BE7" w:rsidR="00686BFB" w:rsidRPr="00F324B3" w:rsidRDefault="00686BFB" w:rsidP="00686BFB">
      <w:pPr>
        <w:tabs>
          <w:tab w:val="left" w:pos="709"/>
        </w:tabs>
        <w:jc w:val="both"/>
        <w:rPr>
          <w:b/>
        </w:rPr>
      </w:pPr>
      <w:r w:rsidRPr="00F324B3">
        <w:rPr>
          <w:b/>
        </w:rPr>
        <w:t>2</w:t>
      </w:r>
      <w:r>
        <w:rPr>
          <w:b/>
        </w:rPr>
        <w:t>7</w:t>
      </w:r>
      <w:r w:rsidRPr="00F324B3">
        <w:rPr>
          <w:b/>
        </w:rPr>
        <w:t>. QUAHWA d.o.o.</w:t>
      </w:r>
      <w:r w:rsidRPr="00F324B3">
        <w:t xml:space="preserve">, Ulica Nikole Tesle 9/1, 10000 Zagreb – iznos </w:t>
      </w:r>
      <w:r w:rsidRPr="00F324B3">
        <w:rPr>
          <w:b/>
        </w:rPr>
        <w:t xml:space="preserve">42.000,00 EUR </w:t>
      </w:r>
    </w:p>
    <w:p w14:paraId="240E1318" w14:textId="77777777" w:rsidR="00686BFB" w:rsidRPr="00F324B3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324B3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4AFF531D" w14:textId="77777777" w:rsidR="00686BFB" w:rsidRPr="00F324B3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F324B3">
        <w:t>pokrića izravnih troškova vezanih uz poslovanje u 2025. godini – sufinanciranje nabave repromaterijala i sirovina za proizvodnju – 42.000,00 EUR</w:t>
      </w:r>
    </w:p>
    <w:p w14:paraId="40245FBE" w14:textId="77777777" w:rsidR="00686BFB" w:rsidRPr="00F324B3" w:rsidRDefault="00686BFB" w:rsidP="00686BFB">
      <w:pPr>
        <w:tabs>
          <w:tab w:val="left" w:pos="851"/>
        </w:tabs>
        <w:jc w:val="both"/>
      </w:pPr>
      <w:r w:rsidRPr="00F324B3">
        <w:t>a sve sukladno računima dostavljenim uz zahtjev Korisnika prilikom prijave na javni  natječaj.</w:t>
      </w:r>
    </w:p>
    <w:p w14:paraId="4E79DE8E" w14:textId="77777777" w:rsidR="00686BFB" w:rsidRPr="00F324B3" w:rsidRDefault="00686BFB" w:rsidP="00686BFB">
      <w:pPr>
        <w:tabs>
          <w:tab w:val="left" w:pos="709"/>
        </w:tabs>
        <w:jc w:val="both"/>
        <w:rPr>
          <w:b/>
          <w:u w:val="single"/>
        </w:rPr>
      </w:pPr>
    </w:p>
    <w:p w14:paraId="3F2C9BB6" w14:textId="2376D16A" w:rsidR="00686BFB" w:rsidRPr="00F324B3" w:rsidRDefault="00686BFB" w:rsidP="00686BFB">
      <w:pPr>
        <w:tabs>
          <w:tab w:val="left" w:pos="709"/>
        </w:tabs>
        <w:jc w:val="both"/>
        <w:rPr>
          <w:b/>
        </w:rPr>
      </w:pPr>
      <w:r w:rsidRPr="00F324B3">
        <w:rPr>
          <w:b/>
        </w:rPr>
        <w:t>2</w:t>
      </w:r>
      <w:r>
        <w:rPr>
          <w:b/>
        </w:rPr>
        <w:t>8</w:t>
      </w:r>
      <w:r w:rsidRPr="00F324B3">
        <w:rPr>
          <w:b/>
        </w:rPr>
        <w:t>. IVANČICA d.d., Ulica Petra Preradovića 12</w:t>
      </w:r>
      <w:r w:rsidRPr="00F324B3">
        <w:t xml:space="preserve">, 42240 Ivanec – iznos </w:t>
      </w:r>
      <w:r w:rsidRPr="00F324B3">
        <w:rPr>
          <w:b/>
        </w:rPr>
        <w:t xml:space="preserve">24.000,00 EUR </w:t>
      </w:r>
    </w:p>
    <w:p w14:paraId="2D5E6870" w14:textId="77777777" w:rsidR="00686BFB" w:rsidRPr="00F324B3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324B3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19D969EE" w14:textId="77777777" w:rsidR="00686BFB" w:rsidRPr="00F324B3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F324B3">
        <w:t>pokrića izravnih troškova vezanih uz poslovanje u 2025. godini – sufinanciranje nabave repromaterijala i sirovina za proizvodnju – 24.000,00 EUR</w:t>
      </w:r>
    </w:p>
    <w:p w14:paraId="44C18FC0" w14:textId="77777777" w:rsidR="00686BFB" w:rsidRPr="00F324B3" w:rsidRDefault="00686BFB" w:rsidP="00686BFB">
      <w:pPr>
        <w:tabs>
          <w:tab w:val="left" w:pos="851"/>
        </w:tabs>
        <w:jc w:val="both"/>
      </w:pPr>
      <w:r w:rsidRPr="00F324B3">
        <w:t>a sve sukladno računima dostavljenim uz zahtjev Korisnika prilikom prijave na javni  natječaj.</w:t>
      </w:r>
    </w:p>
    <w:p w14:paraId="50B48CBE" w14:textId="77777777" w:rsidR="00686BFB" w:rsidRPr="00F324B3" w:rsidRDefault="00686BFB" w:rsidP="00686BFB">
      <w:pPr>
        <w:tabs>
          <w:tab w:val="left" w:pos="709"/>
        </w:tabs>
        <w:jc w:val="both"/>
        <w:rPr>
          <w:b/>
          <w:u w:val="single"/>
        </w:rPr>
      </w:pPr>
    </w:p>
    <w:p w14:paraId="64A44971" w14:textId="77777777" w:rsidR="00757B06" w:rsidRDefault="00757B06" w:rsidP="00686BFB">
      <w:pPr>
        <w:tabs>
          <w:tab w:val="left" w:pos="709"/>
        </w:tabs>
        <w:jc w:val="both"/>
        <w:rPr>
          <w:b/>
        </w:rPr>
      </w:pPr>
    </w:p>
    <w:p w14:paraId="2A502A70" w14:textId="77777777" w:rsidR="00757B06" w:rsidRDefault="00757B06" w:rsidP="00686BFB">
      <w:pPr>
        <w:tabs>
          <w:tab w:val="left" w:pos="709"/>
        </w:tabs>
        <w:jc w:val="both"/>
        <w:rPr>
          <w:b/>
        </w:rPr>
      </w:pPr>
    </w:p>
    <w:p w14:paraId="14633494" w14:textId="77777777" w:rsidR="00757B06" w:rsidRDefault="00757B06" w:rsidP="00686BFB">
      <w:pPr>
        <w:tabs>
          <w:tab w:val="left" w:pos="709"/>
        </w:tabs>
        <w:jc w:val="both"/>
        <w:rPr>
          <w:b/>
        </w:rPr>
      </w:pPr>
    </w:p>
    <w:p w14:paraId="3C09DCF6" w14:textId="6078C67B" w:rsidR="00686BFB" w:rsidRPr="00F324B3" w:rsidRDefault="00686BFB" w:rsidP="00686BFB">
      <w:pPr>
        <w:tabs>
          <w:tab w:val="left" w:pos="709"/>
        </w:tabs>
        <w:jc w:val="both"/>
        <w:rPr>
          <w:b/>
        </w:rPr>
      </w:pPr>
      <w:r>
        <w:rPr>
          <w:b/>
        </w:rPr>
        <w:lastRenderedPageBreak/>
        <w:t>29</w:t>
      </w:r>
      <w:r w:rsidRPr="006C15DB">
        <w:rPr>
          <w:b/>
        </w:rPr>
        <w:t>. UNIKOM d.o.o.</w:t>
      </w:r>
      <w:r w:rsidRPr="006C15DB">
        <w:t xml:space="preserve">, Ružina ulica 11, 31000 Osijek – iznos </w:t>
      </w:r>
      <w:r w:rsidRPr="006C15DB">
        <w:rPr>
          <w:b/>
        </w:rPr>
        <w:t>18.000,00 €</w:t>
      </w:r>
      <w:r w:rsidRPr="00F324B3">
        <w:rPr>
          <w:b/>
        </w:rPr>
        <w:t xml:space="preserve"> </w:t>
      </w:r>
    </w:p>
    <w:p w14:paraId="616EA0BB" w14:textId="77777777" w:rsidR="00686BFB" w:rsidRPr="00F324B3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324B3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6C191E31" w14:textId="77777777" w:rsidR="00686BFB" w:rsidRPr="00F324B3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F324B3">
        <w:t>pokrića izravnih troškova vezanih uz poslovanje u 2025. godini – sufinanciranje nabave repromaterijala i sirovina za proizvodnju – 2.910,00 EUR</w:t>
      </w:r>
    </w:p>
    <w:p w14:paraId="1AA82C19" w14:textId="77777777" w:rsidR="00686BFB" w:rsidRPr="00F324B3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F324B3">
        <w:t>pokrića neizravnih troškova poslovanja u 2025. godini – režijski troškovi (električna energija, voda, plin i ostali toplinski energenti), uredski materijal, usluge komunikacija, telefonije i interneta, poštanske usluge i računovodstvene usluge – 15.090,00 EUR</w:t>
      </w:r>
    </w:p>
    <w:p w14:paraId="40B07CF2" w14:textId="77777777" w:rsidR="00686BFB" w:rsidRPr="00F324B3" w:rsidRDefault="00686BFB" w:rsidP="00686BFB">
      <w:pPr>
        <w:tabs>
          <w:tab w:val="left" w:pos="851"/>
        </w:tabs>
        <w:jc w:val="both"/>
      </w:pPr>
      <w:r w:rsidRPr="00F324B3">
        <w:t>a sve sukladno računima dostavljenim uz zahtjev Korisnika prilikom prijave na javni  natječaj.</w:t>
      </w:r>
    </w:p>
    <w:p w14:paraId="4DB61CCA" w14:textId="77777777" w:rsidR="00686BFB" w:rsidRPr="00F324B3" w:rsidRDefault="00686BFB" w:rsidP="00686BFB">
      <w:pPr>
        <w:tabs>
          <w:tab w:val="left" w:pos="709"/>
        </w:tabs>
        <w:jc w:val="both"/>
        <w:rPr>
          <w:b/>
          <w:u w:val="single"/>
        </w:rPr>
      </w:pPr>
    </w:p>
    <w:p w14:paraId="3D184353" w14:textId="1A46F8FD" w:rsidR="00686BFB" w:rsidRPr="00F324B3" w:rsidRDefault="00686BFB" w:rsidP="00686BFB">
      <w:pPr>
        <w:tabs>
          <w:tab w:val="left" w:pos="709"/>
        </w:tabs>
        <w:jc w:val="both"/>
        <w:rPr>
          <w:b/>
        </w:rPr>
      </w:pPr>
      <w:r w:rsidRPr="00F324B3">
        <w:rPr>
          <w:b/>
        </w:rPr>
        <w:t>3</w:t>
      </w:r>
      <w:r>
        <w:rPr>
          <w:b/>
        </w:rPr>
        <w:t>0</w:t>
      </w:r>
      <w:r w:rsidRPr="00F324B3">
        <w:rPr>
          <w:b/>
        </w:rPr>
        <w:t>. PROIZVODNJA PG d.o.o.</w:t>
      </w:r>
      <w:r w:rsidRPr="00F324B3">
        <w:t xml:space="preserve">, Hrupine 15, 40323 Prelog – iznos </w:t>
      </w:r>
      <w:r w:rsidRPr="00F324B3">
        <w:rPr>
          <w:b/>
        </w:rPr>
        <w:t xml:space="preserve">18.000,00 EUR </w:t>
      </w:r>
    </w:p>
    <w:p w14:paraId="66DBA14A" w14:textId="77777777" w:rsidR="00686BFB" w:rsidRPr="00F324B3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324B3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12C7816E" w14:textId="77777777" w:rsidR="00686BFB" w:rsidRPr="00F324B3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F324B3">
        <w:t xml:space="preserve">pokrića neizravnih troškova poslovanja u 2025. godini – režijski troškovi (električna energija, voda, plin i ostali toplinski energenti), uredski materijal, usluge komunikacija, telefonije i interneta, poštanske usluge i računovodstvene usluge – 18.000,00 EUR </w:t>
      </w:r>
    </w:p>
    <w:p w14:paraId="0ABD21DF" w14:textId="77777777" w:rsidR="00686BFB" w:rsidRPr="00F324B3" w:rsidRDefault="00686BFB" w:rsidP="00686BFB">
      <w:pPr>
        <w:tabs>
          <w:tab w:val="left" w:pos="851"/>
        </w:tabs>
        <w:jc w:val="both"/>
      </w:pPr>
      <w:r w:rsidRPr="00F324B3">
        <w:t>a sve sukladno računima dostavljenim uz zahtjev Korisnika prilikom prijave na javni  natječaj.</w:t>
      </w:r>
    </w:p>
    <w:p w14:paraId="14C91160" w14:textId="77777777" w:rsidR="00686BFB" w:rsidRPr="00F324B3" w:rsidRDefault="00686BFB" w:rsidP="00686BFB">
      <w:pPr>
        <w:tabs>
          <w:tab w:val="left" w:pos="709"/>
        </w:tabs>
        <w:jc w:val="both"/>
        <w:rPr>
          <w:b/>
        </w:rPr>
      </w:pPr>
    </w:p>
    <w:p w14:paraId="6D2793C7" w14:textId="66CDE129" w:rsidR="00686BFB" w:rsidRPr="00F324B3" w:rsidRDefault="00686BFB" w:rsidP="00686BFB">
      <w:pPr>
        <w:tabs>
          <w:tab w:val="left" w:pos="709"/>
        </w:tabs>
        <w:jc w:val="both"/>
        <w:rPr>
          <w:b/>
        </w:rPr>
      </w:pPr>
      <w:r w:rsidRPr="00F324B3">
        <w:rPr>
          <w:b/>
          <w:bCs/>
        </w:rPr>
        <w:t>3</w:t>
      </w:r>
      <w:r>
        <w:rPr>
          <w:b/>
          <w:bCs/>
        </w:rPr>
        <w:t>1</w:t>
      </w:r>
      <w:r w:rsidRPr="00F324B3">
        <w:rPr>
          <w:b/>
          <w:bCs/>
        </w:rPr>
        <w:t xml:space="preserve">. </w:t>
      </w:r>
      <w:r w:rsidRPr="00F324B3">
        <w:rPr>
          <w:b/>
        </w:rPr>
        <w:t>FI.-MA. d.o.o.</w:t>
      </w:r>
      <w:r w:rsidRPr="00F324B3">
        <w:t xml:space="preserve">, Kralja Petra Svačića 15, 35400 Nova Gradiška – iznos </w:t>
      </w:r>
      <w:r w:rsidRPr="00F324B3">
        <w:rPr>
          <w:b/>
        </w:rPr>
        <w:t xml:space="preserve">15.000,00 EUR </w:t>
      </w:r>
    </w:p>
    <w:p w14:paraId="225D21AC" w14:textId="77777777" w:rsidR="00686BFB" w:rsidRPr="00F324B3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324B3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69E1838C" w14:textId="77777777" w:rsidR="00686BFB" w:rsidRPr="00F324B3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  <w:rPr>
          <w:b/>
        </w:rPr>
      </w:pPr>
      <w:r w:rsidRPr="00F324B3">
        <w:t>pokrića izravnih troškova vezanih uz poslovanje u 2025. godini – sufinanciranje nabave repromaterijala i sirovina za proizvodnju – 15.000,00 EUR</w:t>
      </w:r>
    </w:p>
    <w:p w14:paraId="0B807751" w14:textId="77777777" w:rsidR="00686BFB" w:rsidRPr="00F324B3" w:rsidRDefault="00686BFB" w:rsidP="00686BFB">
      <w:pPr>
        <w:tabs>
          <w:tab w:val="left" w:pos="851"/>
        </w:tabs>
        <w:jc w:val="both"/>
      </w:pPr>
      <w:r w:rsidRPr="00F324B3">
        <w:t>a sve sukladno računima dostavljenim uz zahtjev Korisnika prilikom prijave na javni  natječaj.</w:t>
      </w:r>
    </w:p>
    <w:p w14:paraId="5A6E0FA7" w14:textId="77777777" w:rsidR="00686BFB" w:rsidRPr="00F324B3" w:rsidRDefault="00686BFB" w:rsidP="00686BFB">
      <w:pPr>
        <w:tabs>
          <w:tab w:val="left" w:pos="709"/>
        </w:tabs>
        <w:jc w:val="both"/>
        <w:rPr>
          <w:b/>
        </w:rPr>
      </w:pPr>
    </w:p>
    <w:p w14:paraId="0B90BD87" w14:textId="61C82F2D" w:rsidR="00686BFB" w:rsidRPr="00F324B3" w:rsidRDefault="00686BFB" w:rsidP="00686BFB">
      <w:pPr>
        <w:tabs>
          <w:tab w:val="left" w:pos="709"/>
        </w:tabs>
        <w:jc w:val="both"/>
        <w:rPr>
          <w:b/>
        </w:rPr>
      </w:pPr>
      <w:r w:rsidRPr="00F324B3">
        <w:rPr>
          <w:b/>
        </w:rPr>
        <w:t>3</w:t>
      </w:r>
      <w:r>
        <w:rPr>
          <w:b/>
        </w:rPr>
        <w:t>2</w:t>
      </w:r>
      <w:r w:rsidRPr="00F324B3">
        <w:rPr>
          <w:b/>
        </w:rPr>
        <w:t>. UGOSTITELJSTVO ZRINSKI d.o.o.</w:t>
      </w:r>
      <w:r w:rsidRPr="00F324B3">
        <w:t xml:space="preserve">, Ulica Novi Brežanec 6, 48000 Koprivnica – iznos </w:t>
      </w:r>
      <w:r w:rsidRPr="00F324B3">
        <w:rPr>
          <w:b/>
        </w:rPr>
        <w:t xml:space="preserve">18.000,00 EUR </w:t>
      </w:r>
    </w:p>
    <w:p w14:paraId="4AC3A707" w14:textId="77777777" w:rsidR="00686BFB" w:rsidRPr="00F324B3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324B3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4EEBA038" w14:textId="77777777" w:rsidR="00686BFB" w:rsidRPr="00F324B3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F324B3">
        <w:t>pokrića izravnih troškova vezanih uz poslovanje u 2025. godini – sufinanciranje nabave repromaterijala i sirovina za proizvodnju – 18.000,00 EUR</w:t>
      </w:r>
    </w:p>
    <w:p w14:paraId="406E54AB" w14:textId="77777777" w:rsidR="00686BFB" w:rsidRPr="00F324B3" w:rsidRDefault="00686BFB" w:rsidP="00686BFB">
      <w:pPr>
        <w:tabs>
          <w:tab w:val="left" w:pos="851"/>
        </w:tabs>
        <w:jc w:val="both"/>
      </w:pPr>
      <w:r w:rsidRPr="00F324B3">
        <w:t>a sve sukladno računima dostavljenim uz zahtjev Korisnika prilikom prijave na javni  natječaj.</w:t>
      </w:r>
    </w:p>
    <w:p w14:paraId="63B2F32B" w14:textId="77777777" w:rsidR="00686BFB" w:rsidRPr="00F324B3" w:rsidRDefault="00686BFB" w:rsidP="00686BFB">
      <w:pPr>
        <w:tabs>
          <w:tab w:val="left" w:pos="851"/>
        </w:tabs>
        <w:jc w:val="both"/>
      </w:pPr>
    </w:p>
    <w:p w14:paraId="03CB00C5" w14:textId="3383AB60" w:rsidR="00686BFB" w:rsidRPr="00F324B3" w:rsidRDefault="00686BFB" w:rsidP="00686BFB">
      <w:pPr>
        <w:tabs>
          <w:tab w:val="left" w:pos="709"/>
        </w:tabs>
        <w:jc w:val="both"/>
        <w:rPr>
          <w:b/>
        </w:rPr>
      </w:pPr>
      <w:r w:rsidRPr="00F324B3">
        <w:rPr>
          <w:b/>
        </w:rPr>
        <w:t>3</w:t>
      </w:r>
      <w:r>
        <w:rPr>
          <w:b/>
        </w:rPr>
        <w:t>3</w:t>
      </w:r>
      <w:r w:rsidRPr="00F324B3">
        <w:rPr>
          <w:b/>
        </w:rPr>
        <w:t>. KOMUNALAC-POŽEGA d.o.o.</w:t>
      </w:r>
      <w:r w:rsidRPr="00F324B3">
        <w:t xml:space="preserve">, Vukovarska 8, 34000 Požega – iznos </w:t>
      </w:r>
      <w:r w:rsidRPr="00F324B3">
        <w:rPr>
          <w:b/>
        </w:rPr>
        <w:t xml:space="preserve">21.000,00 EUR </w:t>
      </w:r>
    </w:p>
    <w:p w14:paraId="1DE94435" w14:textId="77777777" w:rsidR="00686BFB" w:rsidRPr="00F324B3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324B3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18EA7967" w14:textId="77777777" w:rsidR="00686BFB" w:rsidRPr="00F324B3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F324B3">
        <w:t>pokrića izravnih troškova vezanih uz poslovanje u 2025. godini – sufinanciranje nabave repromaterijala i sirovina za proizvodnju – 16.803,74 EUR</w:t>
      </w:r>
    </w:p>
    <w:p w14:paraId="76401737" w14:textId="77777777" w:rsidR="00686BFB" w:rsidRPr="00F324B3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F324B3">
        <w:t>pokrića neizravnih troškova poslovanja u 2025. godini – režijski troškovi (električna energija, voda, plin i ostali toplinski energenti), uredski materijal, usluge komunikacija, telefonije i interneta, poštanske usluge i računovodstvene usluge – 4.196,26 EUR</w:t>
      </w:r>
    </w:p>
    <w:p w14:paraId="13C79F08" w14:textId="77777777" w:rsidR="00686BFB" w:rsidRPr="00F324B3" w:rsidRDefault="00686BFB" w:rsidP="00686BFB">
      <w:pPr>
        <w:tabs>
          <w:tab w:val="left" w:pos="851"/>
        </w:tabs>
        <w:jc w:val="both"/>
      </w:pPr>
      <w:r w:rsidRPr="00F324B3">
        <w:t>a sve sukladno računima dostavljenim uz zahtjev Korisnika prilikom prijave na javni  natječaj.</w:t>
      </w:r>
    </w:p>
    <w:p w14:paraId="6C2CA7BB" w14:textId="77777777" w:rsidR="00686BFB" w:rsidRPr="00F324B3" w:rsidRDefault="00686BFB" w:rsidP="00686BFB">
      <w:pPr>
        <w:tabs>
          <w:tab w:val="left" w:pos="851"/>
        </w:tabs>
        <w:jc w:val="both"/>
      </w:pPr>
    </w:p>
    <w:p w14:paraId="0E03CB3A" w14:textId="26E35477" w:rsidR="00686BFB" w:rsidRPr="004A190F" w:rsidRDefault="00686BFB" w:rsidP="00686BFB">
      <w:pPr>
        <w:tabs>
          <w:tab w:val="left" w:pos="709"/>
        </w:tabs>
        <w:jc w:val="both"/>
        <w:rPr>
          <w:b/>
        </w:rPr>
      </w:pPr>
      <w:r w:rsidRPr="004A190F">
        <w:rPr>
          <w:b/>
        </w:rPr>
        <w:t>3</w:t>
      </w:r>
      <w:r>
        <w:rPr>
          <w:b/>
        </w:rPr>
        <w:t>4</w:t>
      </w:r>
      <w:r w:rsidRPr="004A190F">
        <w:rPr>
          <w:b/>
        </w:rPr>
        <w:t>. KLOPPA d.o.o.</w:t>
      </w:r>
      <w:r w:rsidRPr="004A190F">
        <w:t xml:space="preserve">, Slavonska avenija 56A, 10000 Zagreb – iznos </w:t>
      </w:r>
      <w:r w:rsidRPr="004A190F">
        <w:rPr>
          <w:b/>
        </w:rPr>
        <w:t xml:space="preserve">27.796,90 EUR </w:t>
      </w:r>
    </w:p>
    <w:p w14:paraId="4298360E" w14:textId="77777777" w:rsidR="00686BFB" w:rsidRPr="004A190F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190F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645E8396" w14:textId="77777777" w:rsidR="00686BFB" w:rsidRPr="004A190F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4A190F">
        <w:t>pokrića izravnih troškova vezanih uz poslovanje u 2025. godini – sufinanciranje nabave repromaterijala i sirovina za proizvodnju – 16.618,48 EUR</w:t>
      </w:r>
    </w:p>
    <w:p w14:paraId="18EAFCCB" w14:textId="77777777" w:rsidR="00686BFB" w:rsidRPr="004A190F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4A190F">
        <w:t>pokrića neizravnih troškova poslovanja u 2025. godini – režijski troškovi (električna energija, voda, plin i ostali toplinski energenti), uredski materijal, usluge komunikacija, telefonije i interneta, poštanske usluge i računovodstvene usluge – 11.178,42 EUR</w:t>
      </w:r>
    </w:p>
    <w:p w14:paraId="09F0AF6C" w14:textId="77777777" w:rsidR="00686BFB" w:rsidRPr="006C15DB" w:rsidRDefault="00686BFB" w:rsidP="00686BFB">
      <w:pPr>
        <w:tabs>
          <w:tab w:val="left" w:pos="851"/>
        </w:tabs>
        <w:jc w:val="both"/>
      </w:pPr>
      <w:r w:rsidRPr="004A190F">
        <w:t>a sve sukladno računima dostavljenim uz zahtjev Korisnika prilikom prijave na javni  natječaj.</w:t>
      </w:r>
    </w:p>
    <w:p w14:paraId="1251A725" w14:textId="45C5248D" w:rsidR="00686BFB" w:rsidRPr="00F324B3" w:rsidRDefault="00686BFB" w:rsidP="00686BFB">
      <w:pPr>
        <w:tabs>
          <w:tab w:val="left" w:pos="709"/>
        </w:tabs>
        <w:jc w:val="both"/>
        <w:rPr>
          <w:b/>
        </w:rPr>
      </w:pPr>
      <w:r w:rsidRPr="00F324B3">
        <w:rPr>
          <w:b/>
        </w:rPr>
        <w:lastRenderedPageBreak/>
        <w:t>3</w:t>
      </w:r>
      <w:r>
        <w:rPr>
          <w:b/>
        </w:rPr>
        <w:t>5</w:t>
      </w:r>
      <w:r w:rsidRPr="00F324B3">
        <w:rPr>
          <w:b/>
        </w:rPr>
        <w:t>. LABTEX d.o.o.</w:t>
      </w:r>
      <w:r w:rsidRPr="00F324B3">
        <w:t xml:space="preserve">, Slavonska avenija 52 G, 10000 Zagreb – iznos </w:t>
      </w:r>
      <w:r w:rsidRPr="00F324B3">
        <w:rPr>
          <w:b/>
        </w:rPr>
        <w:t xml:space="preserve">42.000,00 EUR </w:t>
      </w:r>
    </w:p>
    <w:p w14:paraId="618603C4" w14:textId="77777777" w:rsidR="00686BFB" w:rsidRPr="00F324B3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324B3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6D4B616C" w14:textId="77777777" w:rsidR="00686BFB" w:rsidRPr="00F324B3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F324B3">
        <w:t>pokrića izravnih troškova vezanih uz poslovanje u 2025. godini – sufinanciranje nabave repromaterijala i sirovina za proizvodnju – 42.000,00 EUR</w:t>
      </w:r>
    </w:p>
    <w:p w14:paraId="7FE569A9" w14:textId="77777777" w:rsidR="00686BFB" w:rsidRPr="00F324B3" w:rsidRDefault="00686BFB" w:rsidP="00686BFB">
      <w:pPr>
        <w:tabs>
          <w:tab w:val="left" w:pos="851"/>
        </w:tabs>
        <w:jc w:val="both"/>
      </w:pPr>
      <w:r w:rsidRPr="00F324B3">
        <w:t>a sve sukladno računima dostavljenim uz zahtjev Korisnika prilikom prijave na javni  natječaj.</w:t>
      </w:r>
    </w:p>
    <w:p w14:paraId="1F137B4C" w14:textId="77777777" w:rsidR="00686BFB" w:rsidRPr="00F324B3" w:rsidRDefault="00686BFB" w:rsidP="00686BFB">
      <w:pPr>
        <w:tabs>
          <w:tab w:val="left" w:pos="851"/>
        </w:tabs>
        <w:jc w:val="both"/>
      </w:pPr>
    </w:p>
    <w:p w14:paraId="1537F5F1" w14:textId="078BB1A3" w:rsidR="00686BFB" w:rsidRPr="00F324B3" w:rsidRDefault="00686BFB" w:rsidP="00686BFB">
      <w:pPr>
        <w:tabs>
          <w:tab w:val="left" w:pos="709"/>
        </w:tabs>
        <w:jc w:val="both"/>
        <w:rPr>
          <w:b/>
        </w:rPr>
      </w:pPr>
      <w:r w:rsidRPr="00F324B3">
        <w:rPr>
          <w:b/>
        </w:rPr>
        <w:t>3</w:t>
      </w:r>
      <w:r>
        <w:rPr>
          <w:b/>
        </w:rPr>
        <w:t>6</w:t>
      </w:r>
      <w:r w:rsidRPr="00F324B3">
        <w:rPr>
          <w:b/>
        </w:rPr>
        <w:t>. HEDONA d.o.o.</w:t>
      </w:r>
      <w:r w:rsidRPr="00F324B3">
        <w:t xml:space="preserve">, Ulica Franje Tuđmana 20, 48260 Križevci – iznos </w:t>
      </w:r>
      <w:r w:rsidRPr="00F324B3">
        <w:rPr>
          <w:b/>
        </w:rPr>
        <w:t xml:space="preserve">42.000,00 EUR </w:t>
      </w:r>
    </w:p>
    <w:p w14:paraId="1EE2CFC8" w14:textId="77777777" w:rsidR="00686BFB" w:rsidRPr="00F324B3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324B3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7E49EC17" w14:textId="77777777" w:rsidR="00686BFB" w:rsidRPr="00F324B3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F324B3">
        <w:t>pokrića izravnih troškova vezanih uz poslovanje u 2025. godini – sufinanciranje nabave repromaterijala i sirovina za proizvodnju – 42.000,00 EUR</w:t>
      </w:r>
    </w:p>
    <w:p w14:paraId="74F336A6" w14:textId="77777777" w:rsidR="00686BFB" w:rsidRPr="00F324B3" w:rsidRDefault="00686BFB" w:rsidP="00686BFB">
      <w:pPr>
        <w:tabs>
          <w:tab w:val="left" w:pos="851"/>
        </w:tabs>
        <w:jc w:val="both"/>
      </w:pPr>
      <w:r w:rsidRPr="00F324B3">
        <w:t>a sve sukladno računima dostavljenim uz zahtjev Korisnika prilikom prijave na javni  natječaj.</w:t>
      </w:r>
    </w:p>
    <w:p w14:paraId="318467BB" w14:textId="77777777" w:rsidR="00686BFB" w:rsidRPr="00F324B3" w:rsidRDefault="00686BFB" w:rsidP="00686BFB">
      <w:pPr>
        <w:tabs>
          <w:tab w:val="left" w:pos="851"/>
        </w:tabs>
        <w:jc w:val="both"/>
      </w:pPr>
    </w:p>
    <w:p w14:paraId="01A4FC0F" w14:textId="070B52D3" w:rsidR="00686BFB" w:rsidRPr="00F324B3" w:rsidRDefault="00686BFB" w:rsidP="00686BFB">
      <w:pPr>
        <w:tabs>
          <w:tab w:val="left" w:pos="709"/>
        </w:tabs>
        <w:jc w:val="both"/>
        <w:rPr>
          <w:b/>
        </w:rPr>
      </w:pPr>
      <w:r w:rsidRPr="00F324B3">
        <w:rPr>
          <w:b/>
        </w:rPr>
        <w:t>3</w:t>
      </w:r>
      <w:r>
        <w:rPr>
          <w:b/>
        </w:rPr>
        <w:t>7</w:t>
      </w:r>
      <w:r w:rsidRPr="00F324B3">
        <w:rPr>
          <w:b/>
        </w:rPr>
        <w:t>. MACAN d.o.o.</w:t>
      </w:r>
      <w:r w:rsidRPr="00F324B3">
        <w:t xml:space="preserve">, Ljubijska ulica 52, 10000 Zagreb – iznos </w:t>
      </w:r>
      <w:r w:rsidRPr="00F324B3">
        <w:rPr>
          <w:b/>
        </w:rPr>
        <w:t xml:space="preserve">30.000,00 EUR </w:t>
      </w:r>
    </w:p>
    <w:p w14:paraId="31667064" w14:textId="77777777" w:rsidR="00686BFB" w:rsidRPr="00F324B3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324B3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41F274DC" w14:textId="77777777" w:rsidR="00686BFB" w:rsidRPr="00F324B3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F324B3">
        <w:t>pokrića izravnih troškova vezanih uz poslovanje u 2025. godini – sufinanciranje nabave repromaterijala i sirovina za proizvodnju – 14.263,63 EUR</w:t>
      </w:r>
    </w:p>
    <w:p w14:paraId="0D79FAAC" w14:textId="77777777" w:rsidR="00686BFB" w:rsidRPr="00F324B3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F324B3">
        <w:t>pokrića neizravnih troškova poslovanja u 2025. godini – režijski troškovi (električna energija, voda, plin i ostali toplinski energenti), uredski materijal, usluge komunikacija, telefonije i interneta, poštanske usluge i računovodstvene usluge – 15.736,37 EUR</w:t>
      </w:r>
    </w:p>
    <w:p w14:paraId="1B925315" w14:textId="77777777" w:rsidR="00686BFB" w:rsidRPr="00F324B3" w:rsidRDefault="00686BFB" w:rsidP="00686BFB">
      <w:pPr>
        <w:tabs>
          <w:tab w:val="left" w:pos="851"/>
        </w:tabs>
        <w:jc w:val="both"/>
      </w:pPr>
      <w:r w:rsidRPr="00F324B3">
        <w:t>a sve sukladno računima dostavljenim uz zahtjev Korisnika prilikom prijave na javni  natječaj.</w:t>
      </w:r>
    </w:p>
    <w:p w14:paraId="578A01C1" w14:textId="77777777" w:rsidR="00686BFB" w:rsidRPr="00F324B3" w:rsidRDefault="00686BFB" w:rsidP="00686BFB">
      <w:pPr>
        <w:tabs>
          <w:tab w:val="left" w:pos="851"/>
        </w:tabs>
        <w:jc w:val="both"/>
      </w:pPr>
    </w:p>
    <w:p w14:paraId="0874AAAC" w14:textId="5300F796" w:rsidR="00686BFB" w:rsidRPr="00F324B3" w:rsidRDefault="00686BFB" w:rsidP="00686BFB">
      <w:pPr>
        <w:tabs>
          <w:tab w:val="left" w:pos="709"/>
        </w:tabs>
        <w:jc w:val="both"/>
        <w:rPr>
          <w:b/>
        </w:rPr>
      </w:pPr>
      <w:bookmarkStart w:id="0" w:name="_Hlk183693632"/>
      <w:r w:rsidRPr="00F324B3">
        <w:rPr>
          <w:b/>
          <w:bCs/>
        </w:rPr>
        <w:t>3</w:t>
      </w:r>
      <w:r>
        <w:rPr>
          <w:b/>
          <w:bCs/>
        </w:rPr>
        <w:t>8</w:t>
      </w:r>
      <w:r w:rsidRPr="00F324B3">
        <w:rPr>
          <w:b/>
          <w:bCs/>
        </w:rPr>
        <w:t xml:space="preserve">. </w:t>
      </w:r>
      <w:r w:rsidRPr="00F324B3">
        <w:rPr>
          <w:b/>
        </w:rPr>
        <w:t>MELUDO d.o.o.</w:t>
      </w:r>
      <w:r w:rsidRPr="00F324B3">
        <w:t xml:space="preserve">, Deženovac 1, 43506 Deženovac </w:t>
      </w:r>
      <w:bookmarkEnd w:id="0"/>
      <w:r w:rsidRPr="00F324B3">
        <w:t xml:space="preserve">– iznos </w:t>
      </w:r>
      <w:r w:rsidRPr="00F324B3">
        <w:rPr>
          <w:b/>
        </w:rPr>
        <w:t xml:space="preserve">15.000,00 EUR </w:t>
      </w:r>
    </w:p>
    <w:p w14:paraId="7EC43896" w14:textId="77777777" w:rsidR="00686BFB" w:rsidRPr="00F324B3" w:rsidRDefault="00686BFB" w:rsidP="00686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324B3">
        <w:rPr>
          <w:rFonts w:ascii="Times New Roman" w:hAnsi="Times New Roman" w:cs="Times New Roman"/>
          <w:sz w:val="24"/>
          <w:szCs w:val="24"/>
        </w:rPr>
        <w:t>Sredstva se dodjeljuju u svrhu:</w:t>
      </w:r>
    </w:p>
    <w:p w14:paraId="48BBC3DC" w14:textId="77777777" w:rsidR="00686BFB" w:rsidRPr="00F324B3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F324B3">
        <w:t xml:space="preserve">pokrića izravnih troškova vezanih uz poslovanje u 2025. godini – sufinanciranje nabave repromaterijala i sirovina za proizvodnju – 10.000,00 EUR </w:t>
      </w:r>
    </w:p>
    <w:p w14:paraId="6655A204" w14:textId="77777777" w:rsidR="00686BFB" w:rsidRPr="00F324B3" w:rsidRDefault="00686BFB" w:rsidP="00686BFB">
      <w:pPr>
        <w:pStyle w:val="Odlomakpopisa"/>
        <w:numPr>
          <w:ilvl w:val="0"/>
          <w:numId w:val="3"/>
        </w:numPr>
        <w:tabs>
          <w:tab w:val="left" w:pos="709"/>
        </w:tabs>
        <w:jc w:val="both"/>
      </w:pPr>
      <w:r w:rsidRPr="00F324B3">
        <w:t>pokrića neizravnih troškova poslovanja u 2025. godini – režijski troškovi (električna energija, voda, plin i ostali toplinski energenti), uredski materijal, usluge komunikacija, telefonije i interneta, poštanske usluge i računovodstvene usluge – 5.000,00 EUR</w:t>
      </w:r>
    </w:p>
    <w:p w14:paraId="7E355E26" w14:textId="77777777" w:rsidR="00686BFB" w:rsidRPr="00F324B3" w:rsidRDefault="00686BFB" w:rsidP="00686BFB">
      <w:pPr>
        <w:tabs>
          <w:tab w:val="left" w:pos="851"/>
        </w:tabs>
        <w:jc w:val="both"/>
      </w:pPr>
      <w:r w:rsidRPr="00F324B3">
        <w:t>a sve sukladno računima dostavljenim uz zahtjev Korisnika prilikom prijave na javni  natječaj.</w:t>
      </w:r>
    </w:p>
    <w:p w14:paraId="6069CAD1" w14:textId="77777777" w:rsidR="00686BFB" w:rsidRPr="00F324B3" w:rsidRDefault="00686BFB" w:rsidP="00686BFB">
      <w:pPr>
        <w:tabs>
          <w:tab w:val="left" w:pos="709"/>
        </w:tabs>
        <w:jc w:val="both"/>
        <w:rPr>
          <w:b/>
          <w:u w:val="single"/>
        </w:rPr>
      </w:pPr>
    </w:p>
    <w:p w14:paraId="25AB2401" w14:textId="77777777" w:rsidR="002A5D98" w:rsidRPr="007E436F" w:rsidRDefault="002A5D98" w:rsidP="00523639">
      <w:pPr>
        <w:jc w:val="both"/>
        <w:rPr>
          <w:color w:val="EE0000"/>
        </w:rPr>
      </w:pPr>
    </w:p>
    <w:sectPr w:rsidR="002A5D98" w:rsidRPr="007E436F" w:rsidSect="002F2CAB">
      <w:footerReference w:type="default" r:id="rId8"/>
      <w:headerReference w:type="first" r:id="rId9"/>
      <w:footerReference w:type="first" r:id="rId10"/>
      <w:pgSz w:w="11906" w:h="16838"/>
      <w:pgMar w:top="1560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78E44" w14:textId="77777777" w:rsidR="00130A5D" w:rsidRDefault="00130A5D" w:rsidP="008F3A95">
      <w:r>
        <w:separator/>
      </w:r>
    </w:p>
  </w:endnote>
  <w:endnote w:type="continuationSeparator" w:id="0">
    <w:p w14:paraId="7763552B" w14:textId="77777777" w:rsidR="00130A5D" w:rsidRDefault="00130A5D" w:rsidP="008F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496074"/>
      <w:docPartObj>
        <w:docPartGallery w:val="Page Numbers (Bottom of Page)"/>
        <w:docPartUnique/>
      </w:docPartObj>
    </w:sdtPr>
    <w:sdtEndPr/>
    <w:sdtContent>
      <w:p w14:paraId="40C28719" w14:textId="77777777" w:rsidR="006628ED" w:rsidRPr="009E1AE4" w:rsidRDefault="006628ED" w:rsidP="006628ED">
        <w:pPr>
          <w:tabs>
            <w:tab w:val="center" w:pos="4513"/>
            <w:tab w:val="right" w:pos="9026"/>
          </w:tabs>
          <w:jc w:val="center"/>
          <w:rPr>
            <w:rFonts w:ascii="Verdana" w:hAnsi="Verdana"/>
            <w:color w:val="525252"/>
            <w:sz w:val="15"/>
            <w:szCs w:val="15"/>
          </w:rPr>
        </w:pPr>
        <w:r w:rsidRPr="009E1AE4">
          <w:rPr>
            <w:rFonts w:ascii="Verdana" w:hAnsi="Verdana"/>
            <w:noProof/>
            <w:color w:val="525252"/>
            <w:sz w:val="15"/>
            <w:szCs w:val="15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326620C" wp14:editId="628C3D0D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15240</wp:posOffset>
                  </wp:positionV>
                  <wp:extent cx="5711825" cy="0"/>
                  <wp:effectExtent l="8890" t="15240" r="13335" b="13335"/>
                  <wp:wrapNone/>
                  <wp:docPr id="1" name="Ravni poveznik sa strelico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1182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1C911D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1" o:spid="_x0000_s1026" type="#_x0000_t32" style="position:absolute;margin-left:-.8pt;margin-top:1.2pt;width:44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" strokecolor="#666" strokeweight="1pt">
                  <v:shadow color="#7f7f7f" opacity=".5" offset="1pt"/>
                </v:shape>
              </w:pict>
            </mc:Fallback>
          </mc:AlternateContent>
        </w:r>
        <w:r w:rsidRPr="009E1AE4">
          <w:rPr>
            <w:rFonts w:ascii="Verdana" w:hAnsi="Verdana"/>
            <w:color w:val="525252"/>
            <w:sz w:val="15"/>
            <w:szCs w:val="15"/>
          </w:rPr>
          <w:t>Republika Hrvatska</w:t>
        </w:r>
      </w:p>
      <w:p w14:paraId="01C5A56C" w14:textId="77777777" w:rsidR="006628ED" w:rsidRPr="009E1AE4" w:rsidRDefault="006628ED" w:rsidP="006628ED">
        <w:pPr>
          <w:tabs>
            <w:tab w:val="center" w:pos="4513"/>
            <w:tab w:val="right" w:pos="9026"/>
          </w:tabs>
          <w:jc w:val="center"/>
          <w:rPr>
            <w:rFonts w:ascii="Verdana" w:hAnsi="Verdana"/>
            <w:color w:val="525252"/>
            <w:sz w:val="15"/>
            <w:szCs w:val="15"/>
          </w:rPr>
        </w:pPr>
        <w:r w:rsidRPr="009E1AE4">
          <w:rPr>
            <w:rFonts w:ascii="Verdana" w:hAnsi="Verdana"/>
            <w:color w:val="525252"/>
            <w:sz w:val="15"/>
            <w:szCs w:val="15"/>
          </w:rPr>
          <w:t>Zavod za vještačenje, profesionalnu rehabilitaciju i zapošljavanje osoba s invaliditetom</w:t>
        </w:r>
      </w:p>
      <w:p w14:paraId="1667E3D3" w14:textId="77777777" w:rsidR="006628ED" w:rsidRPr="009E1AE4" w:rsidRDefault="006628ED" w:rsidP="006628ED">
        <w:pPr>
          <w:tabs>
            <w:tab w:val="center" w:pos="4513"/>
            <w:tab w:val="right" w:pos="9026"/>
          </w:tabs>
          <w:jc w:val="center"/>
          <w:rPr>
            <w:rFonts w:ascii="Verdana" w:hAnsi="Verdana"/>
            <w:color w:val="525252"/>
            <w:sz w:val="15"/>
            <w:szCs w:val="15"/>
          </w:rPr>
        </w:pPr>
        <w:r w:rsidRPr="009E1AE4">
          <w:rPr>
            <w:rFonts w:ascii="Verdana" w:hAnsi="Verdana"/>
            <w:color w:val="525252"/>
            <w:sz w:val="15"/>
            <w:szCs w:val="15"/>
          </w:rPr>
          <w:t>Radnička cesta 1, 10000 Zagreb, telefon: 00385-1-6040-495, 00385-1-6040-571, telefax: 00385-1-6184-994</w:t>
        </w:r>
      </w:p>
      <w:p w14:paraId="2A9BC2FD" w14:textId="77777777" w:rsidR="006628ED" w:rsidRPr="009E1AE4" w:rsidRDefault="006628ED" w:rsidP="006628ED">
        <w:pPr>
          <w:tabs>
            <w:tab w:val="center" w:pos="4513"/>
            <w:tab w:val="right" w:pos="9026"/>
          </w:tabs>
          <w:jc w:val="center"/>
          <w:rPr>
            <w:rFonts w:ascii="Verdana" w:hAnsi="Verdana"/>
            <w:color w:val="525252"/>
            <w:sz w:val="16"/>
            <w:szCs w:val="16"/>
          </w:rPr>
        </w:pPr>
        <w:r w:rsidRPr="009E1AE4">
          <w:rPr>
            <w:rFonts w:ascii="Verdana" w:hAnsi="Verdana"/>
            <w:color w:val="525252"/>
            <w:sz w:val="15"/>
            <w:szCs w:val="15"/>
          </w:rPr>
          <w:t>E-mail: tajnistvo@zosi.hr, web: www.zosi.hr</w:t>
        </w:r>
      </w:p>
      <w:p w14:paraId="34942A45" w14:textId="77777777" w:rsidR="006628ED" w:rsidRPr="009E1AE4" w:rsidRDefault="006628ED" w:rsidP="006628ED">
        <w:pPr>
          <w:tabs>
            <w:tab w:val="center" w:pos="4513"/>
            <w:tab w:val="right" w:pos="9026"/>
          </w:tabs>
        </w:pPr>
      </w:p>
      <w:p w14:paraId="704AF2A1" w14:textId="0425E53F" w:rsidR="002F2CAB" w:rsidRDefault="002F2CA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36C">
          <w:rPr>
            <w:noProof/>
          </w:rPr>
          <w:t>5</w:t>
        </w:r>
        <w:r>
          <w:fldChar w:fldCharType="end"/>
        </w:r>
      </w:p>
    </w:sdtContent>
  </w:sdt>
  <w:p w14:paraId="3126F04A" w14:textId="77777777" w:rsidR="002F2CAB" w:rsidRDefault="002F2CA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5644" w14:textId="77777777" w:rsidR="009E1AE4" w:rsidRPr="009E1AE4" w:rsidRDefault="009E1AE4" w:rsidP="009E1AE4">
    <w:pPr>
      <w:tabs>
        <w:tab w:val="center" w:pos="4513"/>
        <w:tab w:val="right" w:pos="9026"/>
      </w:tabs>
      <w:jc w:val="center"/>
      <w:rPr>
        <w:rFonts w:ascii="Verdana" w:hAnsi="Verdana"/>
        <w:color w:val="525252"/>
        <w:sz w:val="15"/>
        <w:szCs w:val="15"/>
      </w:rPr>
    </w:pPr>
    <w:r w:rsidRPr="009E1AE4">
      <w:rPr>
        <w:rFonts w:ascii="Verdana" w:hAnsi="Verdana"/>
        <w:noProof/>
        <w:color w:val="525252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6766A" wp14:editId="2399855E">
              <wp:simplePos x="0" y="0"/>
              <wp:positionH relativeFrom="column">
                <wp:posOffset>-10160</wp:posOffset>
              </wp:positionH>
              <wp:positionV relativeFrom="paragraph">
                <wp:posOffset>15240</wp:posOffset>
              </wp:positionV>
              <wp:extent cx="5711825" cy="0"/>
              <wp:effectExtent l="8890" t="15240" r="13335" b="13335"/>
              <wp:wrapNone/>
              <wp:docPr id="2" name="Ravni poveznik sa strelic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18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6BA43" id="_x0000_t32" coordsize="21600,21600" o:spt="32" o:oned="t" path="m,l21600,21600e" filled="f">
              <v:path arrowok="t" fillok="f" o:connecttype="none"/>
              <o:lock v:ext="edit" shapetype="t"/>
            </v:shapetype>
            <v:shape id="Ravni poveznik sa strelicom 2" o:spid="_x0000_s1026" type="#_x0000_t32" style="position:absolute;margin-left:-.8pt;margin-top:1.2pt;width:44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" strokecolor="#666" strokeweight="1pt">
              <v:shadow color="#7f7f7f" opacity=".5" offset="1pt"/>
            </v:shape>
          </w:pict>
        </mc:Fallback>
      </mc:AlternateContent>
    </w:r>
    <w:r w:rsidRPr="009E1AE4">
      <w:rPr>
        <w:rFonts w:ascii="Verdana" w:hAnsi="Verdana"/>
        <w:color w:val="525252"/>
        <w:sz w:val="15"/>
        <w:szCs w:val="15"/>
      </w:rPr>
      <w:t>Republika Hrvatska</w:t>
    </w:r>
  </w:p>
  <w:p w14:paraId="203E6026" w14:textId="77777777" w:rsidR="009E1AE4" w:rsidRPr="009E1AE4" w:rsidRDefault="009E1AE4" w:rsidP="009E1AE4">
    <w:pPr>
      <w:tabs>
        <w:tab w:val="center" w:pos="4513"/>
        <w:tab w:val="right" w:pos="9026"/>
      </w:tabs>
      <w:jc w:val="center"/>
      <w:rPr>
        <w:rFonts w:ascii="Verdana" w:hAnsi="Verdana"/>
        <w:color w:val="525252"/>
        <w:sz w:val="15"/>
        <w:szCs w:val="15"/>
      </w:rPr>
    </w:pPr>
    <w:r w:rsidRPr="009E1AE4">
      <w:rPr>
        <w:rFonts w:ascii="Verdana" w:hAnsi="Verdana"/>
        <w:color w:val="525252"/>
        <w:sz w:val="15"/>
        <w:szCs w:val="15"/>
      </w:rPr>
      <w:t>Zavod za vještačenje, profesionalnu rehabilitaciju i zapošljavanje osoba s invaliditetom</w:t>
    </w:r>
  </w:p>
  <w:p w14:paraId="13FB456F" w14:textId="77777777" w:rsidR="009E1AE4" w:rsidRPr="009E1AE4" w:rsidRDefault="009E1AE4" w:rsidP="009E1AE4">
    <w:pPr>
      <w:tabs>
        <w:tab w:val="center" w:pos="4513"/>
        <w:tab w:val="right" w:pos="9026"/>
      </w:tabs>
      <w:jc w:val="center"/>
      <w:rPr>
        <w:rFonts w:ascii="Verdana" w:hAnsi="Verdana"/>
        <w:color w:val="525252"/>
        <w:sz w:val="15"/>
        <w:szCs w:val="15"/>
      </w:rPr>
    </w:pPr>
    <w:r w:rsidRPr="009E1AE4">
      <w:rPr>
        <w:rFonts w:ascii="Verdana" w:hAnsi="Verdana"/>
        <w:color w:val="525252"/>
        <w:sz w:val="15"/>
        <w:szCs w:val="15"/>
      </w:rPr>
      <w:t>Radnička cesta 1, 10000 Zagreb, telefon: 00385-1-6040-495, 00385-1-6040-571, telefax: 00385-1-6184-994</w:t>
    </w:r>
  </w:p>
  <w:p w14:paraId="29A36C92" w14:textId="77777777" w:rsidR="009E1AE4" w:rsidRPr="009E1AE4" w:rsidRDefault="009E1AE4" w:rsidP="009E1AE4">
    <w:pPr>
      <w:tabs>
        <w:tab w:val="center" w:pos="4513"/>
        <w:tab w:val="right" w:pos="9026"/>
      </w:tabs>
      <w:jc w:val="center"/>
      <w:rPr>
        <w:rFonts w:ascii="Verdana" w:hAnsi="Verdana"/>
        <w:color w:val="525252"/>
        <w:sz w:val="16"/>
        <w:szCs w:val="16"/>
      </w:rPr>
    </w:pPr>
    <w:r w:rsidRPr="009E1AE4">
      <w:rPr>
        <w:rFonts w:ascii="Verdana" w:hAnsi="Verdana"/>
        <w:color w:val="525252"/>
        <w:sz w:val="15"/>
        <w:szCs w:val="15"/>
      </w:rPr>
      <w:t>E-mail: tajnistvo@zosi.hr, web: www.zosi.hr</w:t>
    </w:r>
  </w:p>
  <w:p w14:paraId="7D88EE2F" w14:textId="77777777" w:rsidR="009E1AE4" w:rsidRPr="009E1AE4" w:rsidRDefault="009E1AE4" w:rsidP="009E1AE4">
    <w:pPr>
      <w:tabs>
        <w:tab w:val="center" w:pos="4513"/>
        <w:tab w:val="right" w:pos="9026"/>
      </w:tabs>
    </w:pPr>
  </w:p>
  <w:p w14:paraId="54980454" w14:textId="77777777" w:rsidR="009E1AE4" w:rsidRDefault="009E1A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FF5B" w14:textId="77777777" w:rsidR="00130A5D" w:rsidRDefault="00130A5D" w:rsidP="008F3A95">
      <w:r>
        <w:separator/>
      </w:r>
    </w:p>
  </w:footnote>
  <w:footnote w:type="continuationSeparator" w:id="0">
    <w:p w14:paraId="02E03307" w14:textId="77777777" w:rsidR="00130A5D" w:rsidRDefault="00130A5D" w:rsidP="008F3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FEDA8" w14:textId="7C93BAC3" w:rsidR="008F3A95" w:rsidRDefault="008F3A95">
    <w:pPr>
      <w:pStyle w:val="Zaglavlje"/>
    </w:pPr>
    <w:r w:rsidRPr="00FE26C2">
      <w:rPr>
        <w:b/>
        <w:noProof/>
      </w:rPr>
      <w:drawing>
        <wp:inline distT="0" distB="0" distL="0" distR="0" wp14:anchorId="4A70C6D9" wp14:editId="63893DFC">
          <wp:extent cx="2124075" cy="1114425"/>
          <wp:effectExtent l="0" t="0" r="9525" b="952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8D7"/>
    <w:multiLevelType w:val="hybridMultilevel"/>
    <w:tmpl w:val="42BA482E"/>
    <w:lvl w:ilvl="0" w:tplc="171848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C1FF6"/>
    <w:multiLevelType w:val="hybridMultilevel"/>
    <w:tmpl w:val="8C82F8D8"/>
    <w:lvl w:ilvl="0" w:tplc="041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423B15CC"/>
    <w:multiLevelType w:val="hybridMultilevel"/>
    <w:tmpl w:val="43E2C6F8"/>
    <w:lvl w:ilvl="0" w:tplc="044663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671011">
    <w:abstractNumId w:val="0"/>
  </w:num>
  <w:num w:numId="2" w16cid:durableId="1046031916">
    <w:abstractNumId w:val="1"/>
  </w:num>
  <w:num w:numId="3" w16cid:durableId="1446922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34"/>
    <w:rsid w:val="00033331"/>
    <w:rsid w:val="00047891"/>
    <w:rsid w:val="00065404"/>
    <w:rsid w:val="000719CB"/>
    <w:rsid w:val="000821A6"/>
    <w:rsid w:val="00085903"/>
    <w:rsid w:val="000D1C3F"/>
    <w:rsid w:val="0010470A"/>
    <w:rsid w:val="00112C53"/>
    <w:rsid w:val="00117413"/>
    <w:rsid w:val="00121290"/>
    <w:rsid w:val="00130A5D"/>
    <w:rsid w:val="001435A8"/>
    <w:rsid w:val="00145D34"/>
    <w:rsid w:val="00190DCC"/>
    <w:rsid w:val="001A01A1"/>
    <w:rsid w:val="001A0A5F"/>
    <w:rsid w:val="001F1856"/>
    <w:rsid w:val="00225E7D"/>
    <w:rsid w:val="002A10C4"/>
    <w:rsid w:val="002A22BA"/>
    <w:rsid w:val="002A444F"/>
    <w:rsid w:val="002A4C0C"/>
    <w:rsid w:val="002A4DEE"/>
    <w:rsid w:val="002A5D98"/>
    <w:rsid w:val="002B65B0"/>
    <w:rsid w:val="002C4F78"/>
    <w:rsid w:val="002C6BBD"/>
    <w:rsid w:val="002E5E04"/>
    <w:rsid w:val="002F2CAB"/>
    <w:rsid w:val="00300AD7"/>
    <w:rsid w:val="00306A5E"/>
    <w:rsid w:val="00327158"/>
    <w:rsid w:val="00332164"/>
    <w:rsid w:val="0035161A"/>
    <w:rsid w:val="00370824"/>
    <w:rsid w:val="00386798"/>
    <w:rsid w:val="00396B22"/>
    <w:rsid w:val="003E35D0"/>
    <w:rsid w:val="003E5CCF"/>
    <w:rsid w:val="003F0BED"/>
    <w:rsid w:val="00403F1D"/>
    <w:rsid w:val="004122BD"/>
    <w:rsid w:val="00422943"/>
    <w:rsid w:val="00432F3C"/>
    <w:rsid w:val="00433A50"/>
    <w:rsid w:val="0044647B"/>
    <w:rsid w:val="00453D7C"/>
    <w:rsid w:val="0048631C"/>
    <w:rsid w:val="00492BCB"/>
    <w:rsid w:val="004A0281"/>
    <w:rsid w:val="004A10C9"/>
    <w:rsid w:val="004B4734"/>
    <w:rsid w:val="004C35EC"/>
    <w:rsid w:val="004F0622"/>
    <w:rsid w:val="004F09B5"/>
    <w:rsid w:val="004F1865"/>
    <w:rsid w:val="0051731C"/>
    <w:rsid w:val="00523639"/>
    <w:rsid w:val="00534094"/>
    <w:rsid w:val="0054172D"/>
    <w:rsid w:val="005631C3"/>
    <w:rsid w:val="00577A00"/>
    <w:rsid w:val="00577F84"/>
    <w:rsid w:val="005D1E9F"/>
    <w:rsid w:val="005D3CF2"/>
    <w:rsid w:val="005E5662"/>
    <w:rsid w:val="00604735"/>
    <w:rsid w:val="00613717"/>
    <w:rsid w:val="006235BA"/>
    <w:rsid w:val="00632565"/>
    <w:rsid w:val="006628ED"/>
    <w:rsid w:val="00686BFB"/>
    <w:rsid w:val="006B4C07"/>
    <w:rsid w:val="006D1B64"/>
    <w:rsid w:val="006E6185"/>
    <w:rsid w:val="007534D6"/>
    <w:rsid w:val="00757B06"/>
    <w:rsid w:val="00766077"/>
    <w:rsid w:val="007C5B44"/>
    <w:rsid w:val="007E1A65"/>
    <w:rsid w:val="007E436F"/>
    <w:rsid w:val="007E5577"/>
    <w:rsid w:val="0080417D"/>
    <w:rsid w:val="0082436C"/>
    <w:rsid w:val="0085641C"/>
    <w:rsid w:val="008B13E7"/>
    <w:rsid w:val="008D70C5"/>
    <w:rsid w:val="008D785B"/>
    <w:rsid w:val="008E3248"/>
    <w:rsid w:val="008F3A95"/>
    <w:rsid w:val="00905ACA"/>
    <w:rsid w:val="00912151"/>
    <w:rsid w:val="009341BA"/>
    <w:rsid w:val="00940BAC"/>
    <w:rsid w:val="00961367"/>
    <w:rsid w:val="009763E4"/>
    <w:rsid w:val="009904D4"/>
    <w:rsid w:val="0099603F"/>
    <w:rsid w:val="009B3C0B"/>
    <w:rsid w:val="009C235F"/>
    <w:rsid w:val="009D7542"/>
    <w:rsid w:val="009E1AE4"/>
    <w:rsid w:val="00A15958"/>
    <w:rsid w:val="00A43B66"/>
    <w:rsid w:val="00A5234D"/>
    <w:rsid w:val="00A6190A"/>
    <w:rsid w:val="00A66720"/>
    <w:rsid w:val="00A66B81"/>
    <w:rsid w:val="00A716D4"/>
    <w:rsid w:val="00A84D48"/>
    <w:rsid w:val="00A85C63"/>
    <w:rsid w:val="00AB42F4"/>
    <w:rsid w:val="00AD51A0"/>
    <w:rsid w:val="00AD73A8"/>
    <w:rsid w:val="00B119FE"/>
    <w:rsid w:val="00B25DCF"/>
    <w:rsid w:val="00B363A1"/>
    <w:rsid w:val="00B90A58"/>
    <w:rsid w:val="00BA0840"/>
    <w:rsid w:val="00BA31D8"/>
    <w:rsid w:val="00BA6057"/>
    <w:rsid w:val="00BE33D0"/>
    <w:rsid w:val="00BE4A60"/>
    <w:rsid w:val="00C06060"/>
    <w:rsid w:val="00C22D74"/>
    <w:rsid w:val="00C30AAF"/>
    <w:rsid w:val="00C66F71"/>
    <w:rsid w:val="00CB370F"/>
    <w:rsid w:val="00CE2A07"/>
    <w:rsid w:val="00D140E6"/>
    <w:rsid w:val="00D71588"/>
    <w:rsid w:val="00D731F8"/>
    <w:rsid w:val="00D826B3"/>
    <w:rsid w:val="00D9305B"/>
    <w:rsid w:val="00D94CB1"/>
    <w:rsid w:val="00DA3160"/>
    <w:rsid w:val="00DA3E2A"/>
    <w:rsid w:val="00DA6734"/>
    <w:rsid w:val="00DA76A1"/>
    <w:rsid w:val="00DB36B1"/>
    <w:rsid w:val="00DB673D"/>
    <w:rsid w:val="00DD1A28"/>
    <w:rsid w:val="00DD4FAE"/>
    <w:rsid w:val="00DF5C6B"/>
    <w:rsid w:val="00E07304"/>
    <w:rsid w:val="00E21096"/>
    <w:rsid w:val="00E66558"/>
    <w:rsid w:val="00E90167"/>
    <w:rsid w:val="00EA6FA0"/>
    <w:rsid w:val="00EA7928"/>
    <w:rsid w:val="00EB374D"/>
    <w:rsid w:val="00EB5262"/>
    <w:rsid w:val="00EC32AF"/>
    <w:rsid w:val="00ED02F1"/>
    <w:rsid w:val="00F81811"/>
    <w:rsid w:val="00F90DCF"/>
    <w:rsid w:val="00F92999"/>
    <w:rsid w:val="00FB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E979"/>
  <w15:chartTrackingRefBased/>
  <w15:docId w15:val="{9A3F52AC-0F93-425F-9E6C-B882BA18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6A5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A5E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306A5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6A5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6A5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6A5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6A5E"/>
    <w:rPr>
      <w:b/>
      <w:bCs/>
      <w:sz w:val="20"/>
      <w:szCs w:val="20"/>
    </w:rPr>
  </w:style>
  <w:style w:type="paragraph" w:styleId="Bezproreda">
    <w:name w:val="No Spacing"/>
    <w:uiPriority w:val="1"/>
    <w:qFormat/>
    <w:rsid w:val="001F185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F3A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3A9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F3A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3A95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22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1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2CC4B-1C4B-48AF-ADE1-7A76E966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2769</Words>
  <Characters>15787</Characters>
  <Application>Microsoft Office Word</Application>
  <DocSecurity>0</DocSecurity>
  <Lines>131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Pavlović</dc:creator>
  <cp:keywords/>
  <dc:description/>
  <cp:lastModifiedBy>Zavod ZOSI</cp:lastModifiedBy>
  <cp:revision>4</cp:revision>
  <cp:lastPrinted>2022-12-19T10:43:00Z</cp:lastPrinted>
  <dcterms:created xsi:type="dcterms:W3CDTF">2026-05-04T05:24:00Z</dcterms:created>
  <dcterms:modified xsi:type="dcterms:W3CDTF">2026-05-04T05:34:00Z</dcterms:modified>
</cp:coreProperties>
</file>